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54" w:rsidRDefault="00AB7154" w:rsidP="00AB7154">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AB7154" w:rsidRDefault="00AB7154" w:rsidP="00AB7154">
      <w:pPr>
        <w:autoSpaceDE w:val="0"/>
        <w:autoSpaceDN w:val="0"/>
        <w:adjustRightInd w:val="0"/>
        <w:spacing w:line="240" w:lineRule="auto"/>
        <w:rPr>
          <w:rFonts w:ascii="Tahoma" w:hAnsi="Tahoma" w:cs="Tahoma"/>
          <w:sz w:val="20"/>
          <w:szCs w:val="20"/>
        </w:rPr>
      </w:pPr>
    </w:p>
    <w:p w:rsidR="00AB7154" w:rsidRDefault="00AB7154" w:rsidP="00AB7154">
      <w:pPr>
        <w:autoSpaceDE w:val="0"/>
        <w:autoSpaceDN w:val="0"/>
        <w:adjustRightInd w:val="0"/>
        <w:spacing w:after="0" w:line="240" w:lineRule="auto"/>
        <w:jc w:val="center"/>
        <w:outlineLvl w:val="0"/>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ПРАВИТЕЛЬСТВО РЕСПУБЛИКИ БАШКОРТОСТАН</w:t>
      </w:r>
    </w:p>
    <w:p w:rsidR="00AB7154" w:rsidRDefault="00AB7154" w:rsidP="00AB7154">
      <w:pPr>
        <w:autoSpaceDE w:val="0"/>
        <w:autoSpaceDN w:val="0"/>
        <w:adjustRightInd w:val="0"/>
        <w:spacing w:line="240" w:lineRule="auto"/>
        <w:jc w:val="center"/>
        <w:rPr>
          <w:rFonts w:ascii="Arial" w:hAnsi="Arial" w:cs="Arial"/>
          <w:b/>
          <w:bCs/>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30 декабря 2020 г. N 805</w:t>
      </w:r>
    </w:p>
    <w:p w:rsidR="00AB7154" w:rsidRDefault="00AB7154" w:rsidP="00AB7154">
      <w:pPr>
        <w:autoSpaceDE w:val="0"/>
        <w:autoSpaceDN w:val="0"/>
        <w:adjustRightInd w:val="0"/>
        <w:spacing w:line="240" w:lineRule="auto"/>
        <w:jc w:val="center"/>
        <w:rPr>
          <w:rFonts w:ascii="Arial" w:hAnsi="Arial" w:cs="Arial"/>
          <w:b/>
          <w:bCs/>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ПРОГРАММЫ ГОСУДАРСТВЕННЫХ ГАРАНТИЙ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БЕСПЛАТНОГО ОКАЗАНИЯ ГРАЖДАНАМ МЕДИЦИНСКОЙ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ПОМОЩИ В РЕСПУБЛИКЕ БАШКОРТОСТАН НА 2021 ГОД</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НА ПЛАНОВЫЙ 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обеспечения конституционных прав граждан Российской Федерации на получение бесплатной медицинской помощи гарантированного объема и качества Правительство Республики Башкортостан постановляет: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прилагаемую </w:t>
      </w:r>
      <w:hyperlink w:anchor="Par28" w:history="1">
        <w:r>
          <w:rPr>
            <w:rFonts w:ascii="Arial" w:hAnsi="Arial" w:cs="Arial"/>
            <w:color w:val="0000FF"/>
            <w:sz w:val="20"/>
            <w:szCs w:val="20"/>
          </w:rPr>
          <w:t>Программу</w:t>
        </w:r>
      </w:hyperlink>
      <w:r>
        <w:rPr>
          <w:rFonts w:ascii="Arial" w:hAnsi="Arial" w:cs="Arial"/>
          <w:sz w:val="20"/>
          <w:szCs w:val="20"/>
        </w:rPr>
        <w:t xml:space="preserve"> государственных гарантий бесплатного оказания гражданам медицинской помощи в Республике Башкортостан на 2021 год и на плановый 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Премьер-министр</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А.Г.НАЗАРОВ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декабря 2020 г. N 805</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0" w:name="Par28"/>
      <w:bookmarkEnd w:id="0"/>
      <w:r>
        <w:rPr>
          <w:rFonts w:ascii="Arial" w:hAnsi="Arial" w:cs="Arial"/>
          <w:b/>
          <w:bCs/>
          <w:sz w:val="20"/>
          <w:szCs w:val="20"/>
        </w:rPr>
        <w:t>ПРОГРАММА</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ГОСУДАРСТВЕННЫХ ГАРАНТИЙ БЕСПЛАТНОГО ОКАЗАНИЯ ГРАЖДАНАМ</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ПОМОЩИ В РЕСПУБЛИКЕ БАШКОРТОСТАН НА 2021 ГОД</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НА ПЛАНОВЫЙ 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1. ОБЩИЕ ПОЛОЖЕНИЯ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Программа государственных гарантий бесплатного оказания гражданам медицинской помощи в Республике Башкортостан на 2021 год и на плановый период 2022 и 2023 годов (далее - Программа) устанавливает перечень видов, форм и условий медицинской помощи, предоставление которой </w:t>
      </w:r>
      <w:r>
        <w:rPr>
          <w:rFonts w:ascii="Arial" w:hAnsi="Arial" w:cs="Arial"/>
          <w:sz w:val="20"/>
          <w:szCs w:val="20"/>
        </w:rPr>
        <w:lastRenderedPageBreak/>
        <w:t>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критерии доступности и качества медицинской помощи, предоставляемой гражданам на территории Республики Башкортостан бесплатно.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Модель организации медицинской помощи в Республике Башкортостан представляет собой трехуровневую систему, включающую медицинские организации республиканского, межмуниципального уровней, а также медицинские организации, оказывающие первичную медико-санитарную помощь населению муниципального образования (городского округа).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Трехуровневая модель распространяется на все профили оказания медицинской помощи и представляет собой следующую структуру:</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уровень - медицинские организации, имеющие в своей структуре подразделения, оказывающие населению в пределах муниципального образования (городского округа):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первичную медико-санитарную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(или) скорую, в том числе скорую специализированную, медицинскую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(или) паллиативную медицинскую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Программы осуществляется за счет средств федерального бюджета, бюджета Республики Башкортостан, средств обязательного медицинского страхования и других источников, не запрещенных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Программы за счет средств бюджета Республики Башкортостан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либо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Программа включает в себя: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виды и формы бесплатного оказания гражданам медицинской помощи в Республике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условия бесплатного оказания гражданам медицинской помощи в Республике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Территориальную программу обязательного медицинского страхования граждан в Республике Башкортостан на 2021 год и плановый период 2022 и 2023 годов (далее - Программа ОМС);</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нормативы объема медицинской помощи, оказываемой гражданам в Республике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нормативы финансовых затрат на единицу объема медицинской помощи, подушевые нормативы финансирования Программы;</w:t>
      </w:r>
    </w:p>
    <w:p w:rsidR="00AB7154" w:rsidRDefault="00AC1A0B" w:rsidP="00AB7154">
      <w:pPr>
        <w:autoSpaceDE w:val="0"/>
        <w:autoSpaceDN w:val="0"/>
        <w:adjustRightInd w:val="0"/>
        <w:spacing w:before="200" w:after="0" w:line="240" w:lineRule="auto"/>
        <w:ind w:firstLine="540"/>
        <w:jc w:val="both"/>
        <w:rPr>
          <w:rFonts w:ascii="Arial" w:hAnsi="Arial" w:cs="Arial"/>
          <w:sz w:val="20"/>
          <w:szCs w:val="20"/>
        </w:rPr>
      </w:pPr>
      <w:hyperlink w:anchor="Par1129" w:history="1">
        <w:r w:rsidR="00AB7154">
          <w:rPr>
            <w:rFonts w:ascii="Arial" w:hAnsi="Arial" w:cs="Arial"/>
            <w:color w:val="0000FF"/>
            <w:sz w:val="20"/>
            <w:szCs w:val="20"/>
          </w:rPr>
          <w:t>перечень</w:t>
        </w:r>
      </w:hyperlink>
      <w:r w:rsidR="00AB7154">
        <w:rPr>
          <w:rFonts w:ascii="Arial" w:hAnsi="Arial" w:cs="Arial"/>
          <w:sz w:val="20"/>
          <w:szCs w:val="20"/>
        </w:rPr>
        <w:t xml:space="preserve"> медицинских организаций, участвующих в реализации Программы, в том числе Программы ОМС (приложение N 1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целевые </w:t>
      </w:r>
      <w:hyperlink w:anchor="Par2257" w:history="1">
        <w:r>
          <w:rPr>
            <w:rFonts w:ascii="Arial" w:hAnsi="Arial" w:cs="Arial"/>
            <w:color w:val="0000FF"/>
            <w:sz w:val="20"/>
            <w:szCs w:val="20"/>
          </w:rPr>
          <w:t>значения</w:t>
        </w:r>
      </w:hyperlink>
      <w:r>
        <w:rPr>
          <w:rFonts w:ascii="Arial" w:hAnsi="Arial" w:cs="Arial"/>
          <w:sz w:val="20"/>
          <w:szCs w:val="20"/>
        </w:rPr>
        <w:t xml:space="preserve"> критериев доступности и качества медицинской помощи (приложение N 2 к Программе);</w:t>
      </w:r>
    </w:p>
    <w:p w:rsidR="00AB7154" w:rsidRDefault="00AC1A0B" w:rsidP="00AB7154">
      <w:pPr>
        <w:autoSpaceDE w:val="0"/>
        <w:autoSpaceDN w:val="0"/>
        <w:adjustRightInd w:val="0"/>
        <w:spacing w:before="200" w:after="0" w:line="240" w:lineRule="auto"/>
        <w:ind w:firstLine="540"/>
        <w:jc w:val="both"/>
        <w:rPr>
          <w:rFonts w:ascii="Arial" w:hAnsi="Arial" w:cs="Arial"/>
          <w:sz w:val="20"/>
          <w:szCs w:val="20"/>
        </w:rPr>
      </w:pPr>
      <w:hyperlink w:anchor="Par2491" w:history="1">
        <w:r w:rsidR="00AB7154">
          <w:rPr>
            <w:rFonts w:ascii="Arial" w:hAnsi="Arial" w:cs="Arial"/>
            <w:color w:val="0000FF"/>
            <w:sz w:val="20"/>
            <w:szCs w:val="20"/>
          </w:rPr>
          <w:t>стоимость</w:t>
        </w:r>
      </w:hyperlink>
      <w:r w:rsidR="00AB7154">
        <w:rPr>
          <w:rFonts w:ascii="Arial" w:hAnsi="Arial" w:cs="Arial"/>
          <w:sz w:val="20"/>
          <w:szCs w:val="20"/>
        </w:rPr>
        <w:t xml:space="preserve"> Программы (по источникам финансового обеспечения) (приложение N 3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утвержденную стоимость Программы (</w:t>
      </w:r>
      <w:hyperlink w:anchor="Par2666" w:history="1">
        <w:r>
          <w:rPr>
            <w:rFonts w:ascii="Arial" w:hAnsi="Arial" w:cs="Arial"/>
            <w:color w:val="0000FF"/>
            <w:sz w:val="20"/>
            <w:szCs w:val="20"/>
          </w:rPr>
          <w:t>приложения N 4</w:t>
        </w:r>
      </w:hyperlink>
      <w:r>
        <w:rPr>
          <w:rFonts w:ascii="Arial" w:hAnsi="Arial" w:cs="Arial"/>
          <w:sz w:val="20"/>
          <w:szCs w:val="20"/>
        </w:rPr>
        <w:t xml:space="preserve">, </w:t>
      </w:r>
      <w:hyperlink w:anchor="Par3657" w:history="1">
        <w:r>
          <w:rPr>
            <w:rFonts w:ascii="Arial" w:hAnsi="Arial" w:cs="Arial"/>
            <w:color w:val="0000FF"/>
            <w:sz w:val="20"/>
            <w:szCs w:val="20"/>
          </w:rPr>
          <w:t>N 5</w:t>
        </w:r>
      </w:hyperlink>
      <w:r>
        <w:rPr>
          <w:rFonts w:ascii="Arial" w:hAnsi="Arial" w:cs="Arial"/>
          <w:sz w:val="20"/>
          <w:szCs w:val="20"/>
        </w:rPr>
        <w:t xml:space="preserve">, </w:t>
      </w:r>
      <w:hyperlink w:anchor="Par4646" w:history="1">
        <w:r>
          <w:rPr>
            <w:rFonts w:ascii="Arial" w:hAnsi="Arial" w:cs="Arial"/>
            <w:color w:val="0000FF"/>
            <w:sz w:val="20"/>
            <w:szCs w:val="20"/>
          </w:rPr>
          <w:t>N 6</w:t>
        </w:r>
      </w:hyperlink>
      <w:r>
        <w:rPr>
          <w:rFonts w:ascii="Arial" w:hAnsi="Arial" w:cs="Arial"/>
          <w:sz w:val="20"/>
          <w:szCs w:val="20"/>
        </w:rPr>
        <w:t xml:space="preserve"> к Программе);</w:t>
      </w:r>
    </w:p>
    <w:p w:rsidR="00AB7154" w:rsidRDefault="00AC1A0B" w:rsidP="00AB7154">
      <w:pPr>
        <w:autoSpaceDE w:val="0"/>
        <w:autoSpaceDN w:val="0"/>
        <w:adjustRightInd w:val="0"/>
        <w:spacing w:before="200" w:after="0" w:line="240" w:lineRule="auto"/>
        <w:ind w:firstLine="540"/>
        <w:jc w:val="both"/>
        <w:rPr>
          <w:rFonts w:ascii="Arial" w:hAnsi="Arial" w:cs="Arial"/>
          <w:sz w:val="20"/>
          <w:szCs w:val="20"/>
        </w:rPr>
      </w:pPr>
      <w:hyperlink w:anchor="Par5640" w:history="1">
        <w:r w:rsidR="00AB7154">
          <w:rPr>
            <w:rFonts w:ascii="Arial" w:hAnsi="Arial" w:cs="Arial"/>
            <w:color w:val="0000FF"/>
            <w:sz w:val="20"/>
            <w:szCs w:val="20"/>
          </w:rPr>
          <w:t>перечень</w:t>
        </w:r>
      </w:hyperlink>
      <w:r w:rsidR="00AB7154">
        <w:rPr>
          <w:rFonts w:ascii="Arial" w:hAnsi="Arial" w:cs="Arial"/>
          <w:sz w:val="20"/>
          <w:szCs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Программе);</w:t>
      </w:r>
    </w:p>
    <w:p w:rsidR="00AB7154" w:rsidRDefault="00AC1A0B" w:rsidP="00AB7154">
      <w:pPr>
        <w:autoSpaceDE w:val="0"/>
        <w:autoSpaceDN w:val="0"/>
        <w:adjustRightInd w:val="0"/>
        <w:spacing w:before="200" w:after="0" w:line="240" w:lineRule="auto"/>
        <w:ind w:firstLine="540"/>
        <w:jc w:val="both"/>
        <w:rPr>
          <w:rFonts w:ascii="Arial" w:hAnsi="Arial" w:cs="Arial"/>
          <w:sz w:val="20"/>
          <w:szCs w:val="20"/>
        </w:rPr>
      </w:pPr>
      <w:hyperlink w:anchor="Par9192" w:history="1">
        <w:r w:rsidR="00AB7154">
          <w:rPr>
            <w:rFonts w:ascii="Arial" w:hAnsi="Arial" w:cs="Arial"/>
            <w:color w:val="0000FF"/>
            <w:sz w:val="20"/>
            <w:szCs w:val="20"/>
          </w:rPr>
          <w:t>перечень</w:t>
        </w:r>
      </w:hyperlink>
      <w:r w:rsidR="00AB7154">
        <w:rPr>
          <w:rFonts w:ascii="Arial" w:hAnsi="Arial" w:cs="Arial"/>
          <w:sz w:val="20"/>
          <w:szCs w:val="20"/>
        </w:rPr>
        <w:t xml:space="preserve">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(приложение N 8 к Программе);</w:t>
      </w:r>
    </w:p>
    <w:p w:rsidR="00AB7154" w:rsidRDefault="00AC1A0B" w:rsidP="00AB7154">
      <w:pPr>
        <w:autoSpaceDE w:val="0"/>
        <w:autoSpaceDN w:val="0"/>
        <w:adjustRightInd w:val="0"/>
        <w:spacing w:before="200" w:after="0" w:line="240" w:lineRule="auto"/>
        <w:ind w:firstLine="540"/>
        <w:jc w:val="both"/>
        <w:rPr>
          <w:rFonts w:ascii="Arial" w:hAnsi="Arial" w:cs="Arial"/>
          <w:sz w:val="20"/>
          <w:szCs w:val="20"/>
        </w:rPr>
      </w:pPr>
      <w:hyperlink w:anchor="Par9686" w:history="1">
        <w:r w:rsidR="00AB7154">
          <w:rPr>
            <w:rFonts w:ascii="Arial" w:hAnsi="Arial" w:cs="Arial"/>
            <w:color w:val="0000FF"/>
            <w:sz w:val="20"/>
            <w:szCs w:val="20"/>
          </w:rPr>
          <w:t>перечень</w:t>
        </w:r>
      </w:hyperlink>
      <w:r w:rsidR="00AB7154">
        <w:rPr>
          <w:rFonts w:ascii="Arial" w:hAnsi="Arial" w:cs="Arial"/>
          <w:sz w:val="20"/>
          <w:szCs w:val="20"/>
        </w:rP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9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утвержденные </w:t>
      </w:r>
      <w:hyperlink w:anchor="Par10013" w:history="1">
        <w:r>
          <w:rPr>
            <w:rFonts w:ascii="Arial" w:hAnsi="Arial" w:cs="Arial"/>
            <w:color w:val="0000FF"/>
            <w:sz w:val="20"/>
            <w:szCs w:val="20"/>
          </w:rPr>
          <w:t>объемы</w:t>
        </w:r>
      </w:hyperlink>
      <w:r>
        <w:rPr>
          <w:rFonts w:ascii="Arial" w:hAnsi="Arial" w:cs="Arial"/>
          <w:sz w:val="20"/>
          <w:szCs w:val="20"/>
        </w:rPr>
        <w:t xml:space="preserve"> медицинской помощи Программы (приложение N 10 к Программе);</w:t>
      </w:r>
    </w:p>
    <w:p w:rsidR="00AB7154" w:rsidRDefault="00AC1A0B" w:rsidP="00AB7154">
      <w:pPr>
        <w:autoSpaceDE w:val="0"/>
        <w:autoSpaceDN w:val="0"/>
        <w:adjustRightInd w:val="0"/>
        <w:spacing w:before="200" w:after="0" w:line="240" w:lineRule="auto"/>
        <w:ind w:firstLine="540"/>
        <w:jc w:val="both"/>
        <w:rPr>
          <w:rFonts w:ascii="Arial" w:hAnsi="Arial" w:cs="Arial"/>
          <w:sz w:val="20"/>
          <w:szCs w:val="20"/>
        </w:rPr>
      </w:pPr>
      <w:hyperlink w:anchor="Par10452" w:history="1">
        <w:r w:rsidR="00AB7154">
          <w:rPr>
            <w:rFonts w:ascii="Arial" w:hAnsi="Arial" w:cs="Arial"/>
            <w:color w:val="0000FF"/>
            <w:sz w:val="20"/>
            <w:szCs w:val="20"/>
          </w:rPr>
          <w:t>порядок и условия</w:t>
        </w:r>
      </w:hyperlink>
      <w:r w:rsidR="00AB7154">
        <w:rPr>
          <w:rFonts w:ascii="Arial" w:hAnsi="Arial" w:cs="Arial"/>
          <w:sz w:val="20"/>
          <w:szCs w:val="20"/>
        </w:rPr>
        <w:t xml:space="preserve">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(приложение N 11 к Программе);</w:t>
      </w:r>
    </w:p>
    <w:p w:rsidR="00AB7154" w:rsidRDefault="00AC1A0B" w:rsidP="00AB7154">
      <w:pPr>
        <w:autoSpaceDE w:val="0"/>
        <w:autoSpaceDN w:val="0"/>
        <w:adjustRightInd w:val="0"/>
        <w:spacing w:before="200" w:after="0" w:line="240" w:lineRule="auto"/>
        <w:ind w:firstLine="540"/>
        <w:jc w:val="both"/>
        <w:rPr>
          <w:rFonts w:ascii="Arial" w:hAnsi="Arial" w:cs="Arial"/>
          <w:sz w:val="20"/>
          <w:szCs w:val="20"/>
        </w:rPr>
      </w:pPr>
      <w:hyperlink w:anchor="Par10607" w:history="1">
        <w:r w:rsidR="00AB7154">
          <w:rPr>
            <w:rFonts w:ascii="Arial" w:hAnsi="Arial" w:cs="Arial"/>
            <w:color w:val="0000FF"/>
            <w:sz w:val="20"/>
            <w:szCs w:val="20"/>
          </w:rPr>
          <w:t>перечень</w:t>
        </w:r>
      </w:hyperlink>
      <w:r w:rsidR="00AB7154">
        <w:rPr>
          <w:rFonts w:ascii="Arial" w:hAnsi="Arial" w:cs="Arial"/>
          <w:sz w:val="20"/>
          <w:szCs w:val="20"/>
        </w:rPr>
        <w:t xml:space="preserve"> медицинских организаций, участвующих в реализации Программы, в соответствии с уровнями трехуровневой системы организации медицинской помощи в Республике Башкортостан (приложение N 12 к Программе);</w:t>
      </w:r>
    </w:p>
    <w:p w:rsidR="00AB7154" w:rsidRDefault="00AC1A0B" w:rsidP="00AB7154">
      <w:pPr>
        <w:autoSpaceDE w:val="0"/>
        <w:autoSpaceDN w:val="0"/>
        <w:adjustRightInd w:val="0"/>
        <w:spacing w:before="200" w:after="0" w:line="240" w:lineRule="auto"/>
        <w:ind w:firstLine="540"/>
        <w:jc w:val="both"/>
        <w:rPr>
          <w:rFonts w:ascii="Arial" w:hAnsi="Arial" w:cs="Arial"/>
          <w:sz w:val="20"/>
          <w:szCs w:val="20"/>
        </w:rPr>
      </w:pPr>
      <w:hyperlink w:anchor="Par11001" w:history="1">
        <w:r w:rsidR="00AB7154">
          <w:rPr>
            <w:rFonts w:ascii="Arial" w:hAnsi="Arial" w:cs="Arial"/>
            <w:color w:val="0000FF"/>
            <w:sz w:val="20"/>
            <w:szCs w:val="20"/>
          </w:rPr>
          <w:t>порядок</w:t>
        </w:r>
      </w:hyperlink>
      <w:r w:rsidR="00AB7154">
        <w:rPr>
          <w:rFonts w:ascii="Arial" w:hAnsi="Arial" w:cs="Arial"/>
          <w:sz w:val="20"/>
          <w:szCs w:val="20"/>
        </w:rPr>
        <w:t xml:space="preserve"> финансового обеспечения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проживающих на территории Республики Башкортостан (приложение N 13 к Программе);</w:t>
      </w:r>
    </w:p>
    <w:p w:rsidR="00AB7154" w:rsidRDefault="00AC1A0B" w:rsidP="00AB7154">
      <w:pPr>
        <w:autoSpaceDE w:val="0"/>
        <w:autoSpaceDN w:val="0"/>
        <w:adjustRightInd w:val="0"/>
        <w:spacing w:before="200" w:after="0" w:line="240" w:lineRule="auto"/>
        <w:ind w:firstLine="540"/>
        <w:jc w:val="both"/>
        <w:rPr>
          <w:rFonts w:ascii="Arial" w:hAnsi="Arial" w:cs="Arial"/>
          <w:sz w:val="20"/>
          <w:szCs w:val="20"/>
        </w:rPr>
      </w:pPr>
      <w:hyperlink w:anchor="Par11191" w:history="1">
        <w:r w:rsidR="00AB7154">
          <w:rPr>
            <w:rFonts w:ascii="Arial" w:hAnsi="Arial" w:cs="Arial"/>
            <w:color w:val="0000FF"/>
            <w:sz w:val="20"/>
            <w:szCs w:val="20"/>
          </w:rPr>
          <w:t>объем</w:t>
        </w:r>
      </w:hyperlink>
      <w:r w:rsidR="00AB7154">
        <w:rPr>
          <w:rFonts w:ascii="Arial" w:hAnsi="Arial" w:cs="Arial"/>
          <w:sz w:val="20"/>
          <w:szCs w:val="20"/>
        </w:rPr>
        <w:t xml:space="preserve"> медицинской помощи в амбулаторных условиях, оказываемой с профилактическими и иными целями, на 1 жителя/застрахованное лицо на 2021 год (приложение N 14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решить: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структурного подразделения медицинской организации, руководитель медицинской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медицинская организация, включая своего страхового представителя;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здравоохранения Республики Башкортостан, Территориальный орган Федеральной службы по надзору в сфере здравоохранения по Республике Башкортостан, Территориальный фонд обязательного медицинского страхования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организации, включая Общественный совет при Министерстве здравоохранения Республики Башкортостан,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Башкортостан, профессиональные некоммерческие медицинские и пациентские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федеральное казенное учреждение "Главное бюро медико-социальной экспертизы по Республике Башкортостан" Министерства труда и социальной защиты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учреждение - региональное отделение Фонда социального страхования Российской Федерации по Республике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2. ВИДЫ И ФОРМЫ БЕСПЛАТНОГО ОКАЗАНИЯ ГРАЖДАНАМ</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ПОМОЩИ В РЕСПУБЛИКЕ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рамках реализации Программы бесплатно оказываются: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в том числе первичная доврачебная, первичная врачебная и первичная специализированная;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специализированная, в том числе высокотехнологичная, медицинская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Первичная медико-санитарная помощь является основой системы оказания медицинской помощи и включает в себя мероприятия по: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профилактике, диагностике, лечению заболеваний и состояний, медицинской реабилитации;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наблюдению за течением беременности;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формированию здорового образа жизни и санитарно-гигиеническому просвещению населения;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проведению осмотров граждан в центрах здоровья;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предупреждению абортов;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медицинскому освидетельствованию подозреваемых или обвиняемых в совершении преступлений в соответствии с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оказывается гражданам бесплатно в амбулаторных условиях и в условиях дневного стационара, в плановой и неотложной формах.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государственных медицинских организаций Республики Башкортостан, оказывающих первичную медико-санитарную помощь, создается служба неотложной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Высокотехнологичная медицинская помощь оказывается медицинскими организациями в соответствии с </w:t>
      </w:r>
      <w:hyperlink r:id="rId6" w:history="1">
        <w:r>
          <w:rPr>
            <w:rFonts w:ascii="Arial" w:hAnsi="Arial" w:cs="Arial"/>
            <w:color w:val="0000FF"/>
            <w:sz w:val="20"/>
            <w:szCs w:val="20"/>
          </w:rPr>
          <w:t>Перечнем</w:t>
        </w:r>
      </w:hyperlink>
      <w:r>
        <w:rPr>
          <w:rFonts w:ascii="Arial" w:hAnsi="Arial" w:cs="Arial"/>
          <w:sz w:val="20"/>
          <w:szCs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эвакуация осуществляется выездными бригадами скорой медицинской помощи, санитарной авиацией с проведением во время транспортировки мероприятий по оказанию медицинской помощи, в том числе с применением медицинского оборудования.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7" w:history="1">
        <w:r>
          <w:rPr>
            <w:rFonts w:ascii="Arial" w:hAnsi="Arial" w:cs="Arial"/>
            <w:color w:val="0000FF"/>
            <w:sz w:val="20"/>
            <w:szCs w:val="20"/>
          </w:rPr>
          <w:t>части 2 статьи 6</w:t>
        </w:r>
      </w:hyperlink>
      <w:r>
        <w:rPr>
          <w:rFonts w:ascii="Arial" w:hAnsi="Arial" w:cs="Arial"/>
          <w:sz w:val="20"/>
          <w:szCs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счет средств бюджета Республики Башкортостан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8" w:history="1">
        <w:r>
          <w:rPr>
            <w:rFonts w:ascii="Arial" w:hAnsi="Arial" w:cs="Arial"/>
            <w:color w:val="0000FF"/>
            <w:sz w:val="20"/>
            <w:szCs w:val="20"/>
          </w:rPr>
          <w:t>перечню</w:t>
        </w:r>
      </w:hyperlink>
      <w:r>
        <w:rPr>
          <w:rFonts w:ascii="Arial" w:hAnsi="Arial" w:cs="Arial"/>
          <w:sz w:val="20"/>
          <w:szCs w:val="20"/>
        </w:rP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Башкортостан организуется взаимодействие стационарных организаций социального обслуживания с близлежащими медицинскими организациями.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Республики Башкортостан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Медицинская помощь оказывается в следующих формах: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9"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и </w:t>
      </w:r>
      <w:hyperlink r:id="rId10"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B7154" w:rsidRDefault="00AC1A0B" w:rsidP="00AB7154">
      <w:pPr>
        <w:autoSpaceDE w:val="0"/>
        <w:autoSpaceDN w:val="0"/>
        <w:adjustRightInd w:val="0"/>
        <w:spacing w:before="200" w:after="0" w:line="240" w:lineRule="auto"/>
        <w:ind w:firstLine="540"/>
        <w:jc w:val="both"/>
        <w:rPr>
          <w:rFonts w:ascii="Arial" w:hAnsi="Arial" w:cs="Arial"/>
          <w:sz w:val="20"/>
          <w:szCs w:val="20"/>
        </w:rPr>
      </w:pPr>
      <w:hyperlink r:id="rId11" w:history="1">
        <w:r w:rsidR="00AB7154">
          <w:rPr>
            <w:rFonts w:ascii="Arial" w:hAnsi="Arial" w:cs="Arial"/>
            <w:color w:val="0000FF"/>
            <w:sz w:val="20"/>
            <w:szCs w:val="20"/>
          </w:rPr>
          <w:t>Порядок</w:t>
        </w:r>
      </w:hyperlink>
      <w:r w:rsidR="00AB7154">
        <w:rPr>
          <w:rFonts w:ascii="Arial" w:hAnsi="Arial" w:cs="Arial"/>
          <w:sz w:val="20"/>
          <w:szCs w:val="20"/>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 ПОРЯДОК И УСЛОВИЯ БЕСПЛАТНОГО ОКАЗАНИЯ ГРАЖДАНАМ</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ПОМОЩИ В РЕСПУБЛИКЕ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3.1. Условия реализации установленного законодательством</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Российской Федерации права на выбор врача, в том числе врача</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общей практики (семейного врача) и лечащего врача</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 учетом его согласия)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w:t>
      </w:r>
      <w:hyperlink r:id="rId12" w:history="1">
        <w:r>
          <w:rPr>
            <w:rFonts w:ascii="Arial" w:hAnsi="Arial" w:cs="Arial"/>
            <w:color w:val="0000FF"/>
            <w:sz w:val="20"/>
            <w:szCs w:val="20"/>
          </w:rPr>
          <w:t>статьям 25</w:t>
        </w:r>
      </w:hyperlink>
      <w:r>
        <w:rPr>
          <w:rFonts w:ascii="Arial" w:hAnsi="Arial" w:cs="Arial"/>
          <w:sz w:val="20"/>
          <w:szCs w:val="20"/>
        </w:rPr>
        <w:t xml:space="preserve"> и </w:t>
      </w:r>
      <w:hyperlink r:id="rId13" w:history="1">
        <w:r>
          <w:rPr>
            <w:rFonts w:ascii="Arial" w:hAnsi="Arial" w:cs="Arial"/>
            <w:color w:val="0000FF"/>
            <w:sz w:val="20"/>
            <w:szCs w:val="20"/>
          </w:rPr>
          <w:t>26</w:t>
        </w:r>
      </w:hyperlink>
      <w:r>
        <w:rPr>
          <w:rFonts w:ascii="Arial" w:hAnsi="Arial" w:cs="Arial"/>
          <w:sz w:val="20"/>
          <w:szCs w:val="20"/>
        </w:rPr>
        <w:t xml:space="preserve"> Федерального закона "Об основах охраны здоровья граждан в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3.2. Порядок реализации установленного законодательством</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Российской Федерации права на внеочередное оказание</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помощи отдельным категориям граждан</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медицинских организациях, находящихся на территории</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Республики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работники, осуществляющие прием больных, информируют о преимущественном праве нижеперечисленных граждан на внеочередной прием и оказание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на внеочередное оказание медицинской помощи имеют следующие категории граждан: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инвалиды войны;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участники Великой Отечественной войны;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ветераны боевых действий;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лица, награжденные знаком "Жителю блокадного Ленинграда";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члены семей погибших (умерших) инвалидов войны, участников Великой Отечественной войны и ветеранов боевых действий;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лица, награжденные нагрудным знаком "Почетный донор России";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граждане, подвергшиеся воздействию радиации вследствие радиационных катастроф;</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граждане, признанные пострадавшими от политических репрессий;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реабилитированные лица;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дети-сироты и дети, оставшиеся без попечения родителей;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инвалиды I и II групп и дети-инвалиды.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3.3. Порядок обеспечения граждан лекарственными препаратами,</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медицинскими изделиями, включенными в утверждаемый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Правительством Российской Федерации перечень медицинских</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изделий, имплантируемых в организм человека, донорской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кровью и ее компонентами, лечебным питанием, в том числе</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специализированными продуктами лечебного питания,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медицинским показаниям в соответствии со стандартами</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помощи с учетом видов, условий и форм оказания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помощи, за исключением лечебного питания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желанию пациента</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w:t>
      </w:r>
      <w:hyperlink r:id="rId14"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и </w:t>
      </w:r>
      <w:hyperlink r:id="rId15"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B7154" w:rsidRDefault="00AC1A0B" w:rsidP="00AB7154">
      <w:pPr>
        <w:autoSpaceDE w:val="0"/>
        <w:autoSpaceDN w:val="0"/>
        <w:adjustRightInd w:val="0"/>
        <w:spacing w:before="200" w:after="0" w:line="240" w:lineRule="auto"/>
        <w:ind w:firstLine="540"/>
        <w:jc w:val="both"/>
        <w:rPr>
          <w:rFonts w:ascii="Arial" w:hAnsi="Arial" w:cs="Arial"/>
          <w:sz w:val="20"/>
          <w:szCs w:val="20"/>
        </w:rPr>
      </w:pPr>
      <w:hyperlink r:id="rId16" w:history="1">
        <w:r w:rsidR="00AB7154">
          <w:rPr>
            <w:rFonts w:ascii="Arial" w:hAnsi="Arial" w:cs="Arial"/>
            <w:color w:val="0000FF"/>
            <w:sz w:val="20"/>
            <w:szCs w:val="20"/>
          </w:rPr>
          <w:t>Порядок</w:t>
        </w:r>
      </w:hyperlink>
      <w:r w:rsidR="00AB7154">
        <w:rPr>
          <w:rFonts w:ascii="Arial" w:hAnsi="Arial" w:cs="Arial"/>
          <w:sz w:val="20"/>
          <w:szCs w:val="20"/>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оказании амбулаторно-поликлинической помощи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7" w:history="1">
        <w:r>
          <w:rPr>
            <w:rFonts w:ascii="Arial" w:hAnsi="Arial" w:cs="Arial"/>
            <w:color w:val="0000FF"/>
            <w:sz w:val="20"/>
            <w:szCs w:val="20"/>
          </w:rPr>
          <w:t>перечень</w:t>
        </w:r>
      </w:hyperlink>
      <w:r>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последующими изменениями), осуществляется за счет бюджетных ассигнований, предусмотренных на указанные цели, в соответствии с </w:t>
      </w:r>
      <w:hyperlink r:id="rId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лекарственными препаратами и изделиями медицинского назначения при оказании амбулаторно-поликлинической помощи"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лекарственными препаратами в соответствии с </w:t>
      </w:r>
      <w:hyperlink w:anchor="Par5640" w:history="1">
        <w:r>
          <w:rPr>
            <w:rFonts w:ascii="Arial" w:hAnsi="Arial" w:cs="Arial"/>
            <w:color w:val="0000FF"/>
            <w:sz w:val="20"/>
            <w:szCs w:val="20"/>
          </w:rPr>
          <w:t>Перечнем</w:t>
        </w:r>
      </w:hyperlink>
      <w:r>
        <w:rPr>
          <w:rFonts w:ascii="Arial" w:hAnsi="Arial" w:cs="Arial"/>
          <w:sz w:val="20"/>
          <w:szCs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Программе), осуществляется в соответствии с </w:t>
      </w:r>
      <w:hyperlink r:id="rId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бюджета Республики Башкортостан (</w:t>
      </w:r>
      <w:hyperlink w:anchor="Par9192" w:history="1">
        <w:r>
          <w:rPr>
            <w:rFonts w:ascii="Arial" w:hAnsi="Arial" w:cs="Arial"/>
            <w:color w:val="0000FF"/>
            <w:sz w:val="20"/>
            <w:szCs w:val="20"/>
          </w:rPr>
          <w:t>приложение N 8</w:t>
        </w:r>
      </w:hyperlink>
      <w:r>
        <w:rPr>
          <w:rFonts w:ascii="Arial" w:hAnsi="Arial" w:cs="Arial"/>
          <w:sz w:val="20"/>
          <w:szCs w:val="20"/>
        </w:rPr>
        <w:t xml:space="preserve"> к Программе), осуществляется за счет бюджетных ассигнований, предусмотренных на указанные цели, в соответствии с </w:t>
      </w:r>
      <w:hyperlink r:id="rId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граждан медицинскими изделиями, включенными в </w:t>
      </w:r>
      <w:hyperlink r:id="rId21"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 (с последующими изменениями), осуществляется за счет средств федерального бюджета, бюджета Республики Башкортостан, а также за счет средств обязательного медицинского страхования в соответствии с законодательством.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3.4. Перечень мероприятий по профилактике заболеваний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формированию здорового образа жизни, осуществляемых</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рамках Программы</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Программы осуществляются следующие мероприятия по профилактике заболеваний и формированию здорового образа жизни: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профилактические медицинские осмотры несовершеннолетних;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женщин в период беременности; диспансерное наблюдение больных хроническими заболеваниями и пациентов с высоким риском их развития;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женщин в период беременности;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больных хроническими заболеваниями и пациентов с высоким риском их развития;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профилактических осмотров, проводимых в целях раннего выявления заболеваний и факторов риска, патронаж;</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мотивации к ведению здорового образа жизни (организация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населения о факторах, способствующих укреплению здоровья и оказывающих на него вредное влияние;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консультирование по вопросам сохранения и укрепления здоровья, профилактике заболеваний.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систему мероприятий по профилактике заболеваний и формированию здорового образа жизни входят: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издание информационно-методического материала, направленного на пропаганду здорового образа жизни среди населения;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оснащение оборудованием и расходными материалами центров и отделений (кабинетов) медицинской профилактики медицинских организаций республики;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республиканских мероприятий по пропаганде здорового образа жизни;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обследования граждан в целях выявления факторов риска развития заболеваний.</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3.5. Сроки ожидания медицинской помощи,</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оказываемой в плановой и экстренной формах</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медицинских организациях, оказывающих медицинскую помощь в амбулаторных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отведенное на прием больного, определяется в соответствии с нормативными правовыми актами, утвержденными в установленном порядке;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консультаций врачей-специалистов в случае подозрения на онкологическое заболевание не должны превышать 3 рабочих дней;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установления диспансерного наблюдения врача-онколога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медицинских организациях, оказывающих медицинскую помощь в стационарных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медицинской помощи осуществляется круглосуточно;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составляют: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скорой медицинской помощи в экстренной форме время доезда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 не более 20 минут с момента ее вызова, при расстоянии свыше 20 км - от 20 минут и более из расчета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скорой медицинской помощи в неотложной форме время доезда до пациента бригады скорой медицинской помощи - не более 120 минут с момента обращения за медицинской помощью в ее неотложной форме в порядке очередности поступления обращений при условии наличия свободных бригад скорой медицинской помощи, не занятых исполнением экстренных вызовов, и с учетом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сроки.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условиях и (или) при возникновении угрозы распространения заболеваний, представляющих опасность для окружающих, сроки ожидания оказания медицинской помощи в плановой форме могут быть увеличены.</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3.6. Условия пребывания граждан в медицинских</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организациях при бесплатном оказании медицинской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помощи в стационарных условиях</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больного по экстренным показаниям.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Больные, роженицы и родильницы обеспечиваются лечебным питанием в соответствии с </w:t>
      </w:r>
      <w:hyperlink r:id="rId22" w:history="1">
        <w:r>
          <w:rPr>
            <w:rFonts w:ascii="Arial" w:hAnsi="Arial" w:cs="Arial"/>
            <w:color w:val="0000FF"/>
            <w:sz w:val="20"/>
            <w:szCs w:val="20"/>
          </w:rPr>
          <w:t>нормами</w:t>
        </w:r>
      </w:hyperlink>
      <w:r>
        <w:rPr>
          <w:rFonts w:ascii="Arial" w:hAnsi="Arial" w:cs="Arial"/>
          <w:sz w:val="20"/>
          <w:szCs w:val="20"/>
        </w:rPr>
        <w:t>, утвержденными Приказом Министерства здравоохранения Российской Федерации от 21 июня 2013 года N 395н, в пределах предусмотренных финансовых средств.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При совместном нахождении в медицинской организации в стационарных условиях с ребенком до достижения им возраста четырех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3.7. Условия размещения пациентов</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маломестных палатах (боксах) по медицинским</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(или) эпидемиологическим показаниям</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медицинских организациях создаются условия, обеспечивающие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осуществляется в соответствии с </w:t>
      </w:r>
      <w:hyperlink r:id="rId23"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3.8. Порядок предоставления транспортных услуг</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 сопровождении медицинским работником пациента,</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находящегося на лечении в стационарных условиях</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3.9. Условия и сроки профилактических медицинских осмотров</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несовершеннолетних, диспансеризации определенных групп</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взрослого населения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Диспансеризация детей от 0 до 18 лет, в том числе в связи с занятиями физической культурой и спортом, проводится врачами-педиатрами медицинских организаций,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целях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Профилактические медицинские осмотры несовершеннолетних проводятся в соответствии с </w:t>
      </w:r>
      <w:hyperlink r:id="rId24"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(с последующими изменениями) и при соблюдении следующих условий: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медицинской организации лицензии на медицинскую деятельность по соответствующим видам работ и услуг; 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получение письменного информированного добровольного согласия несовершеннолетнего гражданина либо в случаях, установленных законодательством Российской Федерации, его законного представителя на медицинское вмешательство с соблюдением требований, установленных </w:t>
      </w:r>
      <w:hyperlink r:id="rId25" w:history="1">
        <w:r>
          <w:rPr>
            <w:rFonts w:ascii="Arial" w:hAnsi="Arial" w:cs="Arial"/>
            <w:color w:val="0000FF"/>
            <w:sz w:val="20"/>
            <w:szCs w:val="20"/>
          </w:rPr>
          <w:t>статьей 20</w:t>
        </w:r>
      </w:hyperlink>
      <w:r>
        <w:rPr>
          <w:rFonts w:ascii="Arial" w:hAnsi="Arial" w:cs="Arial"/>
          <w:sz w:val="20"/>
          <w:szCs w:val="20"/>
        </w:rPr>
        <w:t xml:space="preserve"> Федерального закона "Об основах охраны здоровья граждан в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прибытие несовершеннолетнего в место проведения профилактического осмотра и предъявление направления на профилактический осмотр с указанием перечня осмотров врачами-специалистами и исследований, а также даты, времени и места их проведения (несовершеннолетний, не достигший возраста, установленного </w:t>
      </w:r>
      <w:hyperlink r:id="rId26" w:history="1">
        <w:r>
          <w:rPr>
            <w:rFonts w:ascii="Arial" w:hAnsi="Arial" w:cs="Arial"/>
            <w:color w:val="0000FF"/>
            <w:sz w:val="20"/>
            <w:szCs w:val="20"/>
          </w:rPr>
          <w:t>частью 2 статьи 54</w:t>
        </w:r>
      </w:hyperlink>
      <w:r>
        <w:rPr>
          <w:rFonts w:ascii="Arial" w:hAnsi="Arial" w:cs="Arial"/>
          <w:sz w:val="20"/>
          <w:szCs w:val="20"/>
        </w:rPr>
        <w:t xml:space="preserve">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медицинские осмотры проводятся медицинскими организациями в объеме, предусмотренном перечнем исследований при проведении медицинских осмотров несовершеннолетних, указанным в </w:t>
      </w:r>
      <w:hyperlink r:id="rId27" w:history="1">
        <w:r>
          <w:rPr>
            <w:rFonts w:ascii="Arial" w:hAnsi="Arial" w:cs="Arial"/>
            <w:color w:val="0000FF"/>
            <w:sz w:val="20"/>
            <w:szCs w:val="20"/>
          </w:rPr>
          <w:t>приложении N 1</w:t>
        </w:r>
      </w:hyperlink>
      <w:r>
        <w:rPr>
          <w:rFonts w:ascii="Arial" w:hAnsi="Arial" w:cs="Arial"/>
          <w:sz w:val="20"/>
          <w:szCs w:val="20"/>
        </w:rPr>
        <w:t xml:space="preserve"> к Приказу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Врач-педиатр, ответственный за проведение профилактического осмотра, ежегодно на основании результатов проведенного профилактического медицинского осмотра несовершеннолетнего выносит комплексное заключение о состоянии здоровья ребенка, в котором указывает заключительный диагноз (в том числе основной диагноз и сопутствующие заболевания), оценку физического и нервно-психического развития, медицинское заключение о принадлежности несовершеннолетнего к медицинской группе для занятий физической культурой, рекомендации по иммунопрофилактике и формированию здорового образа жизни, режиму дня, питанию, физическому развитию, занятиям физической культурой, дополнительному обследованию по медицинским показаниям.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состоянии здоровья несовершеннолетнего, полученные по результатам медицинских осмотров, предоставляются несовершеннолетнему или его законному представителю лично врачом либо другими медицинскими работниками, принимающими непосредственное участие в проведении медицинских осмотров. При этом несовершеннолетний или его законный представитель имеют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врачами-специалистами с использованием установленных лабораторных и функциональных исследований в следующем объеме: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осмотр врачами-специалистами: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врачом-педиатром, врачом-неврологом, врачом-офтальмологом, врачом-детским хирургом, врачом-оториноларингологом, врачом-акушером-гинекологом (осмотр девочек), врачом-детским урологом-андрологом (осмотр мальчиков), врачом-стоматологом детским (с 3-х лет), врачом-ортопедом-травматологом, врачом-психиатром детским (с 3-х лет), врачом-эндокринологом детским (с 5-ти лет), врачом-психиатром подростковым (с 14-ти лет);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лабораторные и функциональные исследования детей-сирот и детей, оставшихся без попечения родителей: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клинический анализ крови;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клинический анализ мочи;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электрокардиография;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флюорография (с 15-ти лет);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ультразвуковое исследование органов брюшной полости, сердца, щитовидной железы (с 7-ми лет), органов репродуктивной сферы (с 7-ми лет), тазобедренных суставов (детям первого года жизни);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нейросонография (детям первого года жизни).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диспансеризации детей вносятся врачами-специалистами, принимающими участие в диспансеризации детей, в медицинскую карту ребенка для дошкольных образовательных организаций, общеобразовательных организаций, образовательных организаций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диспансеризации передаются руководителю стационарного учреждения для детей-сирот и детей, находящихся в трудной жизненной ситуации, который принимает меры по исполнению данных рекомендаций.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Врач-педиатр учреждения здравоохранения, проводившего диспансеризацию детей, с учетом заключений врачей-специалистов и результатов проведенных лабораторных и функциональных исследований выносит заключение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организацией проведения диспансеризации детей осуществляется Федеральной службой по надзору в сфере здравоохранения.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беременных и женщин в послеродовом периоде, профилактика резус-сенсибилизации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экстрагенитальных заболеваниях.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физиологическом течении беременности осмотры беременных женщин проводятся: врачом-акушером-гинекологом - не менее пяти раз за период беременности; врачом-терапевтом - не менее двух раз за период беременности (первый осмотр не позднее 7 - 10 дней от первичного обращения в женскую консультацию); врачом-стоматологом - не менее одного раза за период беременности, врачом-офтальмологом - не менее одного раза (не позднее 14 дней после первичного обращения в женскую консультацию); другими врачами-специалистами - по показаниям с учетом сопутствующей патологии.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постановке беременной женщины на учет в соответствии с заключениями профильных врачей-специалистов врачом-акушером гинекологом до 11 - 12 недель беременности делается заключение о возможности вынашивания беременности. 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20 недель беременности.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сроках беременности 11 - 14 и 19 - 21 недель беременным женщинам проводится оценка антенатального развития плода в целях выявления таких нарушений, как задержка роста плода, риск преждевременных родов, риск преэклампсии, хромосомные аномалии (далее - ХА) и пороки развития плода (далее - ПРП).</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первом этапе при сроке беременности 11 - 14 недель беременная женщина направляется в межрайонный (межмуниципальный) кабинет антенатальной охраны плода при медицинской организации акушерского профиля второй или третьей групп (уровней) для проведения ультразвукового исследования (далее - УЗИ) врачами-специалистами, прошедшими повышение квалификации по проведению скринингового УЗИ беременных в I триместре (диагностике нарушений развития плода), и забора образцов крови для определения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(св. в-ед. ХГЧ). В целях определения риска задержки роста плода, преждевременных родов и преэклампсии при сроке беременности 11 - 14 недель беременной женщине в условиях межрайонного кабинета антенатальной охраны плода выполняются измерение роста, веса, артериального давления, ультразвуковое допплеровское исследование маточных артерий с определением пульсационного индекса, трансвагинальная ультразвуковая цервикометрия.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Образец крови с талоном-направлением на исследование сывороточных маркеров РАРР-А и св. в-ХГЧ у женщины в 11 - 14 недель беременности с данными УЗИ для расчета рисков хромосомных аномалий, задержки роста плода, преждевременных родов, преэклампсии доставляются в медицинскую организацию акушерского профиля третьей группы (уровня) или медико-генетический центр (консультацию), имеющий лицензии по профилям "акушерство и гинекология (за исключением использования вспомогательных репродуктивных технологий и искусственного прерывания беременности)", "ультразвуковая диагностика" и "клиническая лабораторная диагностика", где проводится биохимический анализ крови на уровень материнских сывороточных маркеров (связанного с беременностью плазменного протеина А (РАРР-А), свободной бета-субъединицы хорионического гонадотропина (св. в-единицы ХГЧ).</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результатов анализа материнских сывороточных маркеров и информации талона-направления посредством программного обеспечения осуществляется комплексный расчет индивидуального риска рождения ребенка с ХА, задержкой роста плода, а также риска преждевременных родов и преэклампсии.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втором этапе при сроке беременности 19 - 21 неделя беременные с низким риском ХА и/или ПРП, а также беременные, не прошедшие скрининговое обследование при сроке беременности 11 - 14 недель, направляются в кабинет антенатальной охраны плода при медицинской организации акушерского профиля второй или третьей групп (уровней), беременные с высоким риском - в Государственное бюджетное учреждение здравоохранения Республиканский медико-генетический центр в целях проведения УЗИ и программного перерасчета риска для исключения ультразвуковых маркеров ХА, поздно манифестирующих ПРП.</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сроке беременности 30 - 34 недели УЗИ проводится в межрайонном (межмуниципальном) кабинете антенатальной охраны плода при медицинской организации акушерского профиля второй или третьей групп (уровней).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у беременной женщины высокого риска по хромосомным аномалиям у плода (индивидуальный риск - 1/100 и выше) в I триместре беременности и (или) выявлении врожденных пороков развития у плода в I, II и III триместрах беременности врач-акушер-гинеколог направляет ее в Государственное бюджетное учреждение здравоохранения Республиканский медико-генетический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дальнейшей тактики ведения беременности при подтвержденных врожденных пороках развития плода и хромосомных аномалиях осуществляется перинатальным консилиумом врачей.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порока развития плода, несовместимого с жизнью, или наличии сочетанных пороков с неблагоприятным прогнозом для жизни и здоровья, при хромосомных аномалиях, пороках развития плода, приводящих к стойкой потере функций организма вследствие тяжести и объема поражения при отсутствии методов эффективного лечения, включающего внутриутробную хирургическую коррекцию, предоставляется информация о возможности искусственного прерывания беременности по медицинским показаниям.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 для определения медицинской организации, в которой будет оказана помощь матери и плоду (новорожденному).</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 в соответствии с утвержденной маршрутизацией.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Профилактический медицинский осмотр проводится ежегодно: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самостоятельного мероприятия;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диспансеризации;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диспансерного наблюдения (при проведении первого в текущем году диспансерного приема (осмотра, консультации)).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проводится: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 в три года в возрасте от 18 до 39 лет включительно;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в возрасте 40 лет и старше, а также в отношении отдельных категорий граждан в соответствии с законодательством.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Прохождение гражданами профилактических медицинских осмотров, диспансеризации осуществляется в том числе в вечерние часы и субботу, гражданам также предоставляется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Проходят диспансеризацию ежегодно: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независимо от возраста.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проводится в два этапа.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этап диспансеризации (скрининг) проводится в целях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этап диспансеризации проводится в целях дополнительного обследования и уточнения диагноза заболевания (состояния).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3.10. Целевые значения критериев доступности и качества</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помощи, оказываемой в рамках Программы</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Целевые </w:t>
      </w:r>
      <w:hyperlink w:anchor="Par2257" w:history="1">
        <w:r>
          <w:rPr>
            <w:rFonts w:ascii="Arial" w:hAnsi="Arial" w:cs="Arial"/>
            <w:color w:val="0000FF"/>
            <w:sz w:val="20"/>
            <w:szCs w:val="20"/>
          </w:rPr>
          <w:t>значения</w:t>
        </w:r>
      </w:hyperlink>
      <w:r>
        <w:rPr>
          <w:rFonts w:ascii="Arial" w:hAnsi="Arial" w:cs="Arial"/>
          <w:sz w:val="20"/>
          <w:szCs w:val="20"/>
        </w:rPr>
        <w:t xml:space="preserve"> критериев доступности и качества медицинской помощи, оказываемой в рамках Программы, указаны в приложении N 2 к ней.</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3.11. Порядок и размеры возмещения расходов, связанных</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 оказанием гражданам медицинской помощи в экстренной форме</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организацией, не участвующей в реализации</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Программы</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производится за счет средств бюджетных ассигнований бюджета Республики Башкортостан в виде предоставления субсидий.</w:t>
      </w:r>
    </w:p>
    <w:p w:rsidR="00AB7154" w:rsidRDefault="00AC1A0B" w:rsidP="00AB7154">
      <w:pPr>
        <w:autoSpaceDE w:val="0"/>
        <w:autoSpaceDN w:val="0"/>
        <w:adjustRightInd w:val="0"/>
        <w:spacing w:before="200" w:after="0" w:line="240" w:lineRule="auto"/>
        <w:ind w:firstLine="540"/>
        <w:jc w:val="both"/>
        <w:rPr>
          <w:rFonts w:ascii="Arial" w:hAnsi="Arial" w:cs="Arial"/>
          <w:sz w:val="20"/>
          <w:szCs w:val="20"/>
        </w:rPr>
      </w:pPr>
      <w:hyperlink w:anchor="Par10452" w:history="1">
        <w:r w:rsidR="00AB7154">
          <w:rPr>
            <w:rFonts w:ascii="Arial" w:hAnsi="Arial" w:cs="Arial"/>
            <w:color w:val="0000FF"/>
            <w:sz w:val="20"/>
            <w:szCs w:val="20"/>
          </w:rPr>
          <w:t>Порядок и условия</w:t>
        </w:r>
      </w:hyperlink>
      <w:r w:rsidR="00AB7154">
        <w:rPr>
          <w:rFonts w:ascii="Arial" w:hAnsi="Arial" w:cs="Arial"/>
          <w:sz w:val="20"/>
          <w:szCs w:val="20"/>
        </w:rPr>
        <w:t xml:space="preserve"> предоставления указанной субсидии, а также порядок возврата и контроля за целевым использованием субсидии на возмещение затрат определены в приложении N 11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Размеры возмещения расходов медицинской организации, не участвующей в реализации Программы, связанных с оказанием гражданам медицинской помощи в экстренной форме, устанавливаются аналогично размерам, определенным Тарифным соглашением по оплате медицинской помощи по обязательному медицинскому страхованию на территории Республики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3.12. Условия предоставления детям-сиротам и детям,</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оставшимся без попечения родителей, в случае выявления у них</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заболеваний, медицинской помощи всех видов, включая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специализированную, в том числе высокотехнологичную,</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медицинскую помощь, а также медицинскую реабилитацию</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3.13. Порядок обеспечения граждан в рамках оказания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паллиативной медицинской помощи для использования на дому</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медицинскими изделиями, предназначенными для поддержания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функций органов и систем организма человека, а также</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наркотическими лекарственными препаратами и психотропными</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лекарственными препаратами при посещениях на дому</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Пациенты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 в рамках оказания паллиативной медицинской помощи обеспечиваются по показаниям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28"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граждан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9" w:history="1">
        <w:r>
          <w:rPr>
            <w:rFonts w:ascii="Arial" w:hAnsi="Arial" w:cs="Arial"/>
            <w:color w:val="0000FF"/>
            <w:sz w:val="20"/>
            <w:szCs w:val="20"/>
          </w:rPr>
          <w:t>перечнем</w:t>
        </w:r>
      </w:hyperlink>
      <w:r>
        <w:rPr>
          <w:rFonts w:ascii="Arial" w:hAnsi="Arial" w:cs="Arial"/>
          <w:sz w:val="20"/>
          <w:szCs w:val="20"/>
        </w:rPr>
        <w:t>, утверждаемым Министерством здравоохранения Российской Федерации, согласно Приказу Министерства здравоохранения Российской Федерации от 31 мая 2019 года N 348н осуществляется в соответствии со стандартами медицинской помощи, утверждаемыми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оказании паллиативной медицинской помощи на дому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 Назначение лекарственных препаратов осуществляется в соответствии с </w:t>
      </w:r>
      <w:hyperlink r:id="rId30"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(далее - Порядок назначения лекарственных препаратов). Назначение и применение лекарственных препаратов и медицинских изделий, не входящих в соответствующий стандарт медицинской помощи и не предусмотренных перечнями, указанными в </w:t>
      </w:r>
      <w:hyperlink r:id="rId31" w:history="1">
        <w:r>
          <w:rPr>
            <w:rFonts w:ascii="Arial" w:hAnsi="Arial" w:cs="Arial"/>
            <w:color w:val="0000FF"/>
            <w:sz w:val="20"/>
            <w:szCs w:val="20"/>
          </w:rPr>
          <w:t>пункте 2</w:t>
        </w:r>
      </w:hyperlink>
      <w:r>
        <w:rPr>
          <w:rFonts w:ascii="Arial" w:hAnsi="Arial" w:cs="Arial"/>
          <w:sz w:val="20"/>
          <w:szCs w:val="20"/>
        </w:rPr>
        <w:t xml:space="preserve"> Порядка назначения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медицинской организации.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4. ПРОГРАММА ОМС</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В рамках Программы ОМС за счет средств обязательного медицинского страхования в ее базовой части оказываются следующие виды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случаях: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инфекционные и паразитарные болезни (за исключением заболеваний, передающихся половым путем, туберкулеза, психических расстройств и расстройств поведения, ВИЧ-инфекции и синдрома приобретенного иммунодефицита);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новообразования;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эндокринной системы;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расстройства питания и нарушения обмена веществ;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нервной системы;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крови, кроветворных органов;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отдельные нарушения, вовлекающие иммунный механизм;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глаза и его придаточного аппарата;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уха и сосцевидного отростка;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системы кровообращения;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органов дыхания;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мочеполовой системы;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кожи и подкожной клетчатки;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костно-мышечной системы и соединительной ткани;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травмы, отравления и некоторые другие последствия воздействия внешних причин;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врожденные аномалии (пороки развития);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деформации и хромосомные нарушения;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беременность, роды, послеродовой период и аборты;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отдельные состояния, возникающие у детей в перинатальный период;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симптомы, признаки и отклонения от нормы, не отнесенные к заболеваниям и состояниям.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имеет право не реже одного раза в год на бесплатный профилактический медицинский осмотр, в том числе в рамках диспансеризации.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рамках реализации базовой части территориальной программы обязательного медицинского страхования осуществляется финансовое обеспечение мероприятий по: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профилактическим медицинским осмотрам и диспансеризации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диспансерному наблюдению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 осмотрам несовершеннолетних, в том числе профилактическим медицинским осмотрам, в связи с занятиями физической культурой и спортом;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медицинским осмотрам в связи с поступлением в образовательные организации (с оформлением </w:t>
      </w:r>
      <w:hyperlink r:id="rId32" w:history="1">
        <w:r>
          <w:rPr>
            <w:rFonts w:ascii="Arial" w:hAnsi="Arial" w:cs="Arial"/>
            <w:color w:val="0000FF"/>
            <w:sz w:val="20"/>
            <w:szCs w:val="20"/>
          </w:rPr>
          <w:t>справки</w:t>
        </w:r>
      </w:hyperlink>
      <w:r>
        <w:rPr>
          <w:rFonts w:ascii="Arial" w:hAnsi="Arial" w:cs="Arial"/>
          <w:sz w:val="20"/>
          <w:szCs w:val="20"/>
        </w:rPr>
        <w:t xml:space="preserve"> (форма 086/у), утвержденной Приказом Министерства здравоохранения Российской Федерации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(с последующими изменениями) несовершеннолетних и лиц, достигших 18-летнего возраста в год окончания средней школы;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диспансеризации пребывающих в стационарных учреждениях детей-сирот и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 осмотрам детей-сирот и детей, оставшихся без попечения родителей, помещенных под надзор в организацию для детей-сирот и детей, оставшихся без попечения родителей;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диспансерному наблюдению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реабилитации, осуществляемой в медицинских организациях амбулаторно, стационарно и в условиях дневного стационара;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замене речевых процессоров системы кохлеарной имплантации;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деятельности патологоанатомических отделений медицинских организаций, осуществляющих деятельность в системе обязательного медицинского страхования, в части проведения гистологических и цитологических исследований;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проведению аудиологического скрининга (у новорожденных детей и детей первого года жизни);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проведению диагностических мероприятий с использованием оборудования позитронно-эмиссионной и компьютерной томографии с применением радиофармпрепаратов.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согласно порядку и перечню заболеваний, состояний (групп заболеваний, состояний), в соответствии с </w:t>
      </w:r>
      <w:hyperlink r:id="rId33" w:history="1">
        <w:r>
          <w:rPr>
            <w:rFonts w:ascii="Arial" w:hAnsi="Arial" w:cs="Arial"/>
            <w:color w:val="0000FF"/>
            <w:sz w:val="20"/>
            <w:szCs w:val="20"/>
          </w:rPr>
          <w:t>приложениями N 2</w:t>
        </w:r>
      </w:hyperlink>
      <w:r>
        <w:rPr>
          <w:rFonts w:ascii="Arial" w:hAnsi="Arial" w:cs="Arial"/>
          <w:sz w:val="20"/>
          <w:szCs w:val="20"/>
        </w:rPr>
        <w:t xml:space="preserve"> и </w:t>
      </w:r>
      <w:hyperlink r:id="rId34" w:history="1">
        <w:r>
          <w:rPr>
            <w:rFonts w:ascii="Arial" w:hAnsi="Arial" w:cs="Arial"/>
            <w:color w:val="0000FF"/>
            <w:sz w:val="20"/>
            <w:szCs w:val="20"/>
          </w:rPr>
          <w:t>N 3</w:t>
        </w:r>
      </w:hyperlink>
      <w:r>
        <w:rPr>
          <w:rFonts w:ascii="Arial" w:hAnsi="Arial" w:cs="Arial"/>
          <w:sz w:val="20"/>
          <w:szCs w:val="20"/>
        </w:rP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утверждаемой постановлением Правительства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не позволяющего оказать ему медицинскую помощь в плановой форме в этой медицинской организации, пациент может быть переведен в иную медицинскую организацию, оказывающую медицинскую помощь по соответствующему профилю.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Ежедневно врачу, оказывающему первичную специализированную медико-санитарную помощь, направляются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Предусматривается тестирование на выявление новой коронавирусной инфекции (COVID-19) для следующих категорий лиц:</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работники медицинских организаций, имеющие риск инфицирования при профессиональной деятельности, - при появлении симптомов, не исключающих COVID-19;</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пациенты с диагнозом ОРВИ легкого течения - в день обращения с первичным осмотром врача;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пациенты перед плановой госпитализацией на догоспитальном этапе (не ранее 7 календарных дней до госпитализации) - однократно;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пациенты с установленным диагнозом COVID-19, находящиеся на амбулаторном лечении, - на 10 и 12 сутки от даты установления диагноза;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законные представители детей в возрасте 0 - 4 лет перед плановой госпитализацией на догоспитальном этапе (не ранее 7 календарных дней до госпитализации) - однократно;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контактировавшие с больным COVID-19 лица - при появлении симптомов, не исключающих COVID-19, - в день обращения с первичным осмотром врача;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застрахованные по обязательному медицинскому страхованию граждане Российской Федерации, прибывшие на территорию Российской Федерации с симптомами инфекционного заболевания или при появлении симптомов в течение периода медицинского наблюдения;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старше 65 лет, обратившиеся за медицинской помощью, с респираторными симптомами;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 находящиеся в организованных коллективах (открытого типа), - при появлении симптомов респираторного заболевания, не исключающих COVID-19;</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находящиеся в учреждениях постоянного пребывания независимо от организационно-правовой формы (интернаты, пансионаты для пожилых, специальные учебно-воспитательные учреждения закрытого типа, кадетские корпуса, дома-интернаты и другие учреждения), и персонал таких организаций - при появлении симптомов респираторного заболевания.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Тестирование групп риска на выявление новой коронавирусной инфекции осуществляется в лабораториях Республики Башкортостан, допущенных Управлением Федеральной службы по надзору в сфере защиты прав потребителей и благополучия человека по Республике Башкортостан к проведению таких исследований, в том числе в частных лабораториях при отсутствии в Республике Башкортостан соответствующих государственных лабораторий или их высокой загрузке, путем заключения договора между медицинской организацией и лабораторией частной формы собственности по основаниям, предусмотренным </w:t>
      </w:r>
      <w:hyperlink r:id="rId35" w:history="1">
        <w:r>
          <w:rPr>
            <w:rFonts w:ascii="Arial" w:hAnsi="Arial" w:cs="Arial"/>
            <w:color w:val="0000FF"/>
            <w:sz w:val="20"/>
            <w:szCs w:val="20"/>
          </w:rPr>
          <w:t>частью 7 статьи 35</w:t>
        </w:r>
      </w:hyperlink>
      <w:r>
        <w:rPr>
          <w:rFonts w:ascii="Arial" w:hAnsi="Arial" w:cs="Arial"/>
          <w:sz w:val="20"/>
          <w:szCs w:val="20"/>
        </w:rPr>
        <w:t xml:space="preserve"> Федерального закона "Об обязательном медицинском страховании в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 соответствии с </w:t>
      </w:r>
      <w:hyperlink r:id="rId36" w:history="1">
        <w:r>
          <w:rPr>
            <w:rFonts w:ascii="Arial" w:hAnsi="Arial" w:cs="Arial"/>
            <w:color w:val="0000FF"/>
            <w:sz w:val="20"/>
            <w:szCs w:val="20"/>
          </w:rPr>
          <w:t>разделом I</w:t>
        </w:r>
      </w:hyperlink>
      <w:r>
        <w:rPr>
          <w:rFonts w:ascii="Arial" w:hAnsi="Arial" w:cs="Arial"/>
          <w:sz w:val="20"/>
          <w:szCs w:val="20"/>
        </w:rPr>
        <w:t xml:space="preserve">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приложения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 рамках реализации сверх базовой части Программы ОМС за счет средств бюджета Республики Башкортостан, передаваемых бюджету Территориального фонда обязательного медицинского страхования Республики Башкортостан на финансовое обеспечение расходов, осуществляемых в случаях установления дополнительных видов и условий оказания медицинской помощи, не установленных базовой Программой ОМС, осуществляются следующие медицинские услуги: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реабилитация (долечивание) работающих граждан в условиях санаторно-курортных организаций Республики Башкортостан непосредственно после стационарного лечения;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лечебные мероприятия с использованием аппаратного комплекса типа "Кибер-нож".</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При реализации Программы ОМС применяются следующие способы оплаты оказания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оплате оказания медицинской помощи в амбулаторных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радиоизотопной диагностики, лучевой терапии, компьютерной томографии в центре ПЭТ, скринингового ультразвукового исследования беременных,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амбулаторной стоматологической помощи - по условной единице трудоемкости (УЕТ);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оказанной лицам, застрахованным за пределами Республики Башкортостан, а также в отдельных медицинских организациях, не имеющих прикрепившихся лиц, - за единицу объема медицинской помощи (за медицинскую услугу, посещение, обращение (законченный случай));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радиоизотопной диагностики, лучевой терапии, компьютерной томографии в центре ПЭТ, скринингового ультразвукового исследования беременных);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оплате оказания медицинской помощи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оплате оказания медицинской помощи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оплате оказания скорой медицинской помощи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бригады скорой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оплате проведения в амбулаторных условиях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радиоизотопной диагностики, лучевой терапии, компьютерной томографии в центре ПЭТ, скринингового ультразвукового исследования беременных при наличии в медицинской организации соответствующей лицензии - по стоимости услуги (сеанса) и без включения в оплату по подушевому нормативу финансирования;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оплате заместительной почечной терапии методами гемодиализа и перитонеального диализа, оказываемой в амбулаторных условиях, стационарных условиях и в условиях дневного стационара, - по стоимости услуги;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оплате процедур вспомогательной репродуктивной технологии (ЭКО)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оплате оказания высокотехнологичной медицинской помощи за счет средств ОМС - за законченный случай по нормативу финансовых затрат согласно перечню видов высокотехнологичной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Тарифы на оплату медицинской помощи по обязательному 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 работникам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врачам-специалистам за оказанную медицинскую помощь в амбулаторных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Башкортостан,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Мероприятия, проводимые в различных условиях при оказании медицинской помощи в медицинских организациях, участвующих в реализации Программы ОМС, следующие: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оказании медицинской помощи в амбулаторных условиях проводятся мероприятия по профилактике и диспансеризации, диагностике, лечению заболеваний, травм, оказанию медицинской помощи при последствиях несчастных случаев и иных состояниях, а также по восстановительному лечению и реабилитации, в том числе: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диагностика и лечение острых заболеваний;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диагностика и лечение хронических заболеваний и их обострений;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диагностика и лечение травм, отравлений, ожогов, не требующих госпитализации больного;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по профилактике абортов, за исключением приобретения лекарственных препаратов и изделий медицинского назначения;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профилактика инфекционных заболеваний, за исключением приобретения медицинских иммунобиологических препаратов;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по проведению диспансеризации пребывающих в стационарных учреждениях детей-сирот и детей, находящихся в трудной жизненной ситуации;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по проведению диспансеризации определенных групп взрослого населения;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беременных и женщин в послеродовом периоде, прерывание беременности в ранние сроки (мини-аборты), профилактика резус-сенсибилизации у женщин с отрицательным резус-фактором;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здоровых детей;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проведение профилактических осмотров, динамическое наблюдение, лечение учащихся и студентов очной формы обучения;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реабилитация граждан, в том числе несовершеннолетних;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комплексное обследование и динамическое наблюдение в центрах здоровья, врачебно-физкультурных кабинетах (отделениях), кабинетах медицинской профилактики (отделениях) и кабинетах планирования семьи;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включая неотложную медицинскую помощь, оказываемая врачами и средним медицинским персоналом, ведущим самостоятельный прием, в отделениях организации медицинской помощи детям в образовательных организациях;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включая неотложную медицинскую помощь, оказываемая средним медицинским персоналом, ведущим самостоятельный прием, в фельдшерско-акушерских пунктах;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оказании медицинской помощи в стационарных условиях проводятся мероприятия по диагностике и лечению: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острых и хронических заболеваниях, их обострении, травмах, отравлениях, ожогах и иных состояниях, требующих применения специальных методов диагностики и интенсивной терапии, круглосуточного медицинского наблюдения и (или) изоляции, в том числе по эпидемическим показаниям;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патологии беременности, родах, в послеродовой период и при абортах;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врожденных аномалиях (пороках развития), деформациях и хромосомных нарушениях;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медицинской реабилитации граждан, в том числе несовершеннолетних;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медицинская помощь в условиях дневного стационара, в том числе стационара на дому, оказывается при заболеваниях и состояниях, входящих в Программу ОМС, а также при осуществлении медицинской реабилитации граждан, в том числе несовершеннолетних;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медицинских организациях или их структурных подразделениях лекарственные препараты и изделия медицинского назначения, лечебные стоматологические расходные материалы предоставляются в соответствии с утверждаемым в законодательном порядке федеральными органами власти Российской Федерации перечнем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w:t>
      </w:r>
      <w:hyperlink w:anchor="Par9686" w:history="1">
        <w:r>
          <w:rPr>
            <w:rFonts w:ascii="Arial" w:hAnsi="Arial" w:cs="Arial"/>
            <w:color w:val="0000FF"/>
            <w:sz w:val="20"/>
            <w:szCs w:val="20"/>
          </w:rPr>
          <w:t>перечнем</w:t>
        </w:r>
      </w:hyperlink>
      <w:r>
        <w:rPr>
          <w:rFonts w:ascii="Arial" w:hAnsi="Arial" w:cs="Arial"/>
          <w:sz w:val="20"/>
          <w:szCs w:val="20"/>
        </w:rP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9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включается в реестр медицинских организаций на основании уведомления об осуществлении деятельности в сфере обязательного медицинского страхования в году, в котором медицинская организация намерена осуществлять деятельность в сфере обязательного медицинского страхования, направляемого ею в Территориальный фонд обязательного медицинского страхования, в течение 5 рабочих дней. Информация о сроках и порядке подачи указанного уведомления размещается Территориальным фондом обязательного медицинского страхования Республики Башкортостан на своем официальном сайте в сети Интернет.</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5. ПЕРЕЧЕНЬ ВИДОВ МЕДИЦИНСКОЙ ПОМОЩИ, ОКАЗЫВАЕМОЙ ЗА СЧЕТ</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СРЕДСТВ БЮДЖЕТА РЕСПУБЛИКИ БАШКОРТОСТАН, А ТАКЖЕ ПЕРЕЧЕНЬ</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МЕРОПРИЯТИЙ И МЕДИЦИНСКИХ ОРГАНИЗАЦИЙ, ФИНАНСИРУЕМЫХ ЗА СЧЕТ</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СРЕДСТВ БЮДЖЕТА РЕСПУБЛИКИ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 счет средств бюджета Республики Башкортостан финансируются: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первичная медико-санитарная и специализированная медицинская помощь в части медицинской помощи при заболеваниях, не включенных в базовую часть Программы ОМС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оказания медицинской помощи, предусмотренной Программой ОМС;</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паллиативная медицинская помощь, оказываемая амбулаторно, в том числе на дому, включая медицинскую помощь, оказываемую выездными патронажными службами, в дневном стационаре и стационарно, включая койки паллиативной медицинской помощи и койки сестринского ухода;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высокотехнологичная медицинская помощь, оказываемая в медицинских организациях Республики Башкортостан, по перечню видов высокотехнологичной медицинской помощи в соответствии с </w:t>
      </w:r>
      <w:hyperlink r:id="rId37" w:history="1">
        <w:r>
          <w:rPr>
            <w:rFonts w:ascii="Arial" w:hAnsi="Arial" w:cs="Arial"/>
            <w:color w:val="0000FF"/>
            <w:sz w:val="20"/>
            <w:szCs w:val="20"/>
          </w:rPr>
          <w:t>разделом II</w:t>
        </w:r>
      </w:hyperlink>
      <w:r>
        <w:rPr>
          <w:rFonts w:ascii="Arial" w:hAnsi="Arial" w:cs="Arial"/>
          <w:sz w:val="20"/>
          <w:szCs w:val="20"/>
        </w:rP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скорая, в том числе специализированная, медицинская помощь в экстренной или неотложной формах, оказываемая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лицам без определенного места жительства, неидентифицированным лицам (без паспорта и страхового медицинского полиса), иностранным гражданам (включая граждан других стран Содружества Независимых Государств);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санитарно-авиационная эвакуация, в том числе осуществляемая воздушными судами;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скорая, в том числе скорая специализированная, медицинская помощь в экстренной и неотложной форме, оказываемая вне медицинских организаций при заболеваниях, не включенных в базовую часть Программы ОМС (включая медицинскую помощь, оказываемую выездными психиатрическими бригадами);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бюджета Республики Башкортостан высокотехнологичную медицинскую помощь гражданам в Республике Башкортостан оказывают следующие медицинские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кардиологический центр;</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клиническая больница имени Г.Г.Куватова;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детская клиническая больница";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Больница скорой медицинской помощи города Уфа;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21 города Уфа;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госпиталь ветеранов войн;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города Салават;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18 города Уфы;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детская клиническая больница N 17 города Уфа;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Республиканский клинический противотуберкулезный диспансер;</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клиническая инфекционная больница.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 счет средств бюджета Республики Башкортостан осуществляются: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организация обеспечения граждан при оказании амбулаторно-поликлинической помощи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Pr>
            <w:rFonts w:ascii="Arial" w:hAnsi="Arial" w:cs="Arial"/>
            <w:color w:val="0000FF"/>
            <w:sz w:val="20"/>
            <w:szCs w:val="20"/>
          </w:rPr>
          <w:t>перечень</w:t>
        </w:r>
      </w:hyperlink>
      <w:r>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последующими изменениями), за счет предусмотренных на указанные цели бюджетных ассигнований в соответствии с </w:t>
      </w:r>
      <w:hyperlink r:id="rId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обеспечения лекарственными препаратами согласно </w:t>
      </w:r>
      <w:hyperlink w:anchor="Par5640" w:history="1">
        <w:r>
          <w:rPr>
            <w:rFonts w:ascii="Arial" w:hAnsi="Arial" w:cs="Arial"/>
            <w:color w:val="0000FF"/>
            <w:sz w:val="20"/>
            <w:szCs w:val="20"/>
          </w:rPr>
          <w:t>Перечню</w:t>
        </w:r>
      </w:hyperlink>
      <w:r>
        <w:rPr>
          <w:rFonts w:ascii="Arial" w:hAnsi="Arial" w:cs="Arial"/>
          <w:sz w:val="20"/>
          <w:szCs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Программе), в соответствии с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организация обеспечения лекарственными препаратами в соответствии с </w:t>
      </w:r>
      <w:hyperlink r:id="rId41" w:history="1">
        <w:r>
          <w:rPr>
            <w:rFonts w:ascii="Arial" w:hAnsi="Arial" w:cs="Arial"/>
            <w:color w:val="0000FF"/>
            <w:sz w:val="20"/>
            <w:szCs w:val="20"/>
          </w:rPr>
          <w:t>Перечнем</w:t>
        </w:r>
      </w:hyperlink>
      <w:r>
        <w:rPr>
          <w:rFonts w:ascii="Arial" w:hAnsi="Arial" w:cs="Arial"/>
          <w:sz w:val="20"/>
          <w:szCs w:val="20"/>
        </w:rPr>
        <w:t xml:space="preserve"> групп населения, при амбулаторном лечении которых лекарственные препараты отпускаются по рецептам врачей с 50-процентной скидкой за счет предусмотренных на указанные цели бюджетных ассигнований в соответствии с </w:t>
      </w:r>
      <w:hyperlink r:id="rId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приобретение медицинских иммунобиологических препаратов для вакцинации и проведения профилактических прививок по эпидемическим показаниям отдельным категориям граждан;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донорской кровью и ее компонентами;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организация лечения (включая расходы на применяемые изделия медицинского назначения) граждан, направляемых в медицинские организации Российской Федерации, свыше плановых объемов высокотехнологичной медицинской помощи, ежегодно утверждаемых Министерством здравоохранения Российской Федерации, за счет бюджетных ассигнований, предусмотренных на указанные цели, в порядке, утверждаемом Министерством здравоохранения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предоставление медицинских услуг работающему населению Республики Башкортостан при наличии профессиональной патологии;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предоставление иных государственных услуг (работ) в соответствии с ведомственным перечнем государственных услуг и работ, оказываемых и выполняемых государственными учреждениями, находящимися в ведении Министерства здравоохранения Республики Башкортостан, утверждаемым приказом Министерства здравоохранения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бесплатное специализированное питание детей в возрасте до трех лет, а также обеспечение специализированными продуктами питания беременных женщин и кормящих матерей за счет бюджетных ассигнований, предусмотренных на указанные цели, в порядке, установленном Правительством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прочие мероприятия в области здравоохранения в рамках реализации государственной </w:t>
      </w:r>
      <w:hyperlink r:id="rId43" w:history="1">
        <w:r>
          <w:rPr>
            <w:rFonts w:ascii="Arial" w:hAnsi="Arial" w:cs="Arial"/>
            <w:color w:val="0000FF"/>
            <w:sz w:val="20"/>
            <w:szCs w:val="20"/>
          </w:rPr>
          <w:t>программы</w:t>
        </w:r>
      </w:hyperlink>
      <w:r>
        <w:rPr>
          <w:rFonts w:ascii="Arial" w:hAnsi="Arial" w:cs="Arial"/>
          <w:sz w:val="20"/>
          <w:szCs w:val="20"/>
        </w:rPr>
        <w:t xml:space="preserve"> "Развитие здравоохранения Республики Башкортостан", утвержденной Постановлением Правительства Республики Башкортостан от 17 июня 2020 года N 356;</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государственного бюджетного учреждения здравоохранения "Республиканская детская клиническая больница" имплантируемыми изделиями медицинского назначения;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проведение пренатальной (дородовой) диагностики нарушений развития ребенка у беременных женщин, неонатального скрининга новорожденных детей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содержание патологоанатомических отделений, за исключением проведения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проведение исследований в иммунологической и клинико-диагностической лаборатории диагностики ВИЧ-инфекции;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в соответствии с прилагаемым </w:t>
      </w:r>
      <w:hyperlink w:anchor="Par11001" w:history="1">
        <w:r>
          <w:rPr>
            <w:rFonts w:ascii="Arial" w:hAnsi="Arial" w:cs="Arial"/>
            <w:color w:val="0000FF"/>
            <w:sz w:val="20"/>
            <w:szCs w:val="20"/>
          </w:rPr>
          <w:t>порядком</w:t>
        </w:r>
      </w:hyperlink>
      <w:r>
        <w:rPr>
          <w:rFonts w:ascii="Arial" w:hAnsi="Arial" w:cs="Arial"/>
          <w:sz w:val="20"/>
          <w:szCs w:val="20"/>
        </w:rPr>
        <w:t xml:space="preserve"> (приложение N 13 к Программе);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зубное протезирование отдельных категорий граждан в соответствии с законодательством Российской Федерации, в том числе лиц, находящихся в стационарных организациях социального обслуживания;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проведение вспомогательных репродуктивных технологий (экстракорпорального оплодотворения);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финансовое обеспечение авиационных работ при санитарно-авиационной эвакуации, осуществляемой воздушными судами;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расходы медицинских организаций, в том числе на приобретение основных средств (оборудования, производственного и хозяйственного инвентаря);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тестирование на выявление новой коронавирусной инфекции (COVID-19) следующих категорий лиц:</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методом полимерно-цепной реакции (далее - ПЦР):</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пациентов перед плановой госпитализацией в медицинские организации, оказывающие медицинскую помощь при заболеваниях, не включенных в базовую часть Территориальной программы обязательного медицинского страхования (социально значимые заболевания), на догоспитальном этапе (не ранее 7 календарных дней до госпитализации);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контактировавших с больным COVID-19 лиц - в ходе медицинского наблюдения и при отсутствии клинических проявлений на 8 - 10 календарный день медицинского наблюдения со дня контакта с больным COVID-19;</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детей, направляемых в специализированные дома под опеку государственного учреждения;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 не являющихся гражданами Российской Федерации, прибывших на территорию Российской Федерации с наличием симптомов инфекционного заболевания (или при появлении симптомов в течение периода медицинского наблюдения);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работников стационарных организаций социального обслуживания населения при вахтовом методе работы - до начала работы в организации в целях предупреждения заноса COVID-19;</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работников некоммерческих организаций, не являющихся государственными (муниципальными) учреждениями, оказывающих государственную услугу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работников медицинских организаций, имеющих риски инфицирования (персонала скорой (неотложной) медицинской помощи, инфекционных отделений, обсерваторов и специализированных отделений), - обследование 1 раз в неделю на COVID-19 методом ПЦР. При выявлении среди работников медицинских организаций лиц с положительными результатами на COVID-19 они изолируются или госпитализируются (по состоянию здоровья), а в отношении лиц, контактировавших с больными COVID-19, проводятся противоэпидемические мероприятия.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Обследование на COVID-19 не проводится медицинским работникам, имеющим антитела IgG, выявленные при проведении скрининговых обследований;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иммуноферментным методом (далее - ИФА):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персонала медицинских организаций (ранее перепрофилированных в госпитальные базы для лечения коронавирусной инфекции) - перед началом работы по основному профилю (за исключением лиц, ранее переболевших и имеющих лабораторно подтвержденный диагноз COVID-19), далее в период работы (до особого распоряжения) - еженедельно;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работников медицинских организаций, имеющих риск инфицирования при профессиональной деятельности, - 1 раз в неделю до появления антител IgG;</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персонала стационарных организаций отдыха и оздоровления детей (летних лагерей) - не позднее чем за 72 часа до начала работы.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За счет средств бюджета Республики Башкортостан финансируются следующие медицинские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Республиканская клиническая больница N 2;</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Бюро судебно-медицинской экспертизы Министерства здравоохранения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Республики Башкортостан "Медицинский информационно-аналитический центр";</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Республики Башкортостан Санитарный автотранспорт города Стерлитамак;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центр общественного здоровья и медицинской профилактики;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Республиканский врачебно-физкультурный диспансер;</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медико-генетический центр;</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Республиканский дом ребенка специализированный;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станции (отделения) переливания крови;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трансфузионные кабинеты;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детские санатории, санатории для детей с родителями;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патологоанатомические отделения.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6. ПЕРЕЧЕНЬ ВИДОВ МЕДИЦИНСКОЙ ПОМОЩИ, ОКАЗЫВАЕМОЙ ЗА СЧЕТ</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СРЕДСТВ ФЕДЕРАЛЬНОГО БЮДЖЕТА, А ТАКЖЕ ПЕРЕЧЕНЬ МЕРОПРИЯТИЙ,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ФИНАНСИРУЕМЫХ ЗА СЧЕТ СРЕДСТВ ФЕДЕРАЛЬНОГО БЮДЖЕТА</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счет средств федерального бюджета осуществляется финансовое обеспечение: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высокотехнологичной медицинской помощи, не включенной в базовую часть Программы ОМС, в соответствии с </w:t>
      </w:r>
      <w:hyperlink r:id="rId44" w:history="1">
        <w:r>
          <w:rPr>
            <w:rFonts w:ascii="Arial" w:hAnsi="Arial" w:cs="Arial"/>
            <w:color w:val="0000FF"/>
            <w:sz w:val="20"/>
            <w:szCs w:val="20"/>
          </w:rPr>
          <w:t>разделом II</w:t>
        </w:r>
      </w:hyperlink>
      <w:r>
        <w:rPr>
          <w:rFonts w:ascii="Arial" w:hAnsi="Arial" w:cs="Arial"/>
          <w:sz w:val="20"/>
          <w:szCs w:val="20"/>
        </w:rP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приложения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предоставления в установленном порядке бюджету Республики Башкортостан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5" w:history="1">
        <w:r>
          <w:rPr>
            <w:rFonts w:ascii="Arial" w:hAnsi="Arial" w:cs="Arial"/>
            <w:color w:val="0000FF"/>
            <w:sz w:val="20"/>
            <w:szCs w:val="20"/>
          </w:rPr>
          <w:t>пунктом 1 части 1 статьи 6.2</w:t>
        </w:r>
      </w:hyperlink>
      <w:r>
        <w:rPr>
          <w:rFonts w:ascii="Arial" w:hAnsi="Arial" w:cs="Arial"/>
          <w:sz w:val="20"/>
          <w:szCs w:val="20"/>
        </w:rPr>
        <w:t xml:space="preserve"> Федерального закона "О государственной социальной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6"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дополнительных мероприятий, установленных в соответствии с законодательством Российской Федерации;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деятельности, связанной с донорством органов и тканей человека в целях трансплантации (пересадки).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7. НОРМАТИВЫ ОБЪЕМА МЕДИЦИНСКОЙ ПОМОЩИ,</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ОКАЗЫВАЕМОЙ ГРАЖДАНАМ В РЕСПУБЛИКЕ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и формируются с учетом особенностей половозрастного состава, уровня и структуры заболеваемости населения Республики Башкортостан.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 за счет средств бюджета Республики Башкортостан на 2021 - 2023 годы - 0,0041 вызова на 1 жителя (скорая медицинская помощь, оказываемая вне медицинских организаций при психических расстройствах и расстройствах поведения, - 0,00087 вызова на 1 жителя, скорая медицинская помощь не идентифицированным и не застрахованным в системе ОМС лицам - 0,0026 вызова на 1 жителя, скорая медицинская помощь при санитарно-авиационной эвакуации - 0,0006 вызова);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медицинской помощи в амбулаторных условиях, оказываемой: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 счет средств бюджета Республики Башкортостан на 2021 год - 0,584 посещения на 1 жителя, на 2022 год - 0,586 посещения на 1 жителя, на 2023 год - 0,588 посещения на 1 жителя, из них для паллиативной медицинской помощи, в том числе на дому, на 2021 год - 0,0692 посещения на 1 жителя, на 2022 год - 0,0695 посещения на 1 жителя, на 2023 год - 0,0697 посещения на 1 жителя, в том числе при осуществлении посещений на дому выездными патронажными бригадами паллиативной медицинской помощи, на 2021 год - 0,00565 посещения на 1 жителя, на 2022 год - 0,00567 посещения на 1 жителя, на 2023 год - 0,00569 посещения на 1 жителя;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рамках базовой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посещений с иными целями на 2021 год - 2,48 посещения на 1 застрахованное лицо, на 2022 - 2023 годы - 2,395 посещений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связи с заболеваниями, обращения (обращение - законченный случай лечения заболевания в амбулаторных условиях с кратностью посещений по поводу одного заболевания не менее 2):</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 счет средств бюджета Республики Башкортостан на 2021 год - 0,1152 обращения на 1 жителя, на 2022 - 2023 годы - 0,116 обращения на 1 жителя;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в том числе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компьютерной томографии на 2021 год - 0,0361 исследования на 1 застрахованное лицо, на 2022 - 2023 годы - 0,02833 исследования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магнитно-резонансной томографии - 0,01226 исследования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ультразвуковое исследование сердечно-сосудистой системы - 0,11588 исследования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эндоскопические диагностические исследования - 0,04913 исследования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молекулярно-генетические исследования в целях диагностики онкологических заболеваний - 0,001184 исследования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в целях диагностики онкологических заболеваний и подбора противоопухолевой лекарственной терапии - 0,01431 исследования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тестирование на выявление новой коронавирусной инфекции (COVID-19) - 0,12441 исследования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медицинской помощи в условиях дневных стационаров: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 счет средств бюджета Республики Башкортостан на 2021 год - 0,0032 случая лечения на 1 жителя, на 2022 - 2023 годы - 0,0033 случая лечения на 1 жителя;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рамках базовой программы обязательного медицинского страхования на 2021 год - 0,061074 случая лечения на 1 застрахованное лицо, на 2022 год - 0,061087 случая лечения на 1 застрахованное лицо, на 2023 год - 0,061101 случая лечения на 1 застрахованное лицо, в том числе для медицинской помощи по профилю "онкология" на 2021 - 2023 годы - 0,006935 случая лечения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рамках сверх базовой программы обязательного медицинского страхования (по лечебным мероприятиям с использованием аппаратного комплекса типа "Кибер-нож") на 2021 год - 0,000098 случая лечения на 1 застрахованное лицо, на 2022 - 2023 годы - 0,000091 случая лечения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специализированной медицинской помощи в стационарных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за счет средств бюджета Республики Башкортостан на 2021 год - 0,012 случая госпитализации на 1 жителя, на 2022 год - 0,0125 случая госпитализации на 1 жителя, на 2023 годы - 0,0126 случая госпитализации на 1 жителя;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рамках базовой программы обязательного медицинского страхования на 2021 - 2023 годы - 0,165592 случая госпитализации на 1 застрахованное лицо, в том числе: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профилю "онкология" на 2021 - 2023 годы - 0,00949 случая госпитализации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 рамках сверх базовой программы обязательного медицинского страхования (долечивание работающих граждан в условиях санаторно-курортных организаций Республики Башкортостан) на 2021 - 2023 годы - 0,001408274 случая госпитализации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медицинской помощи при экстракорпоральном оплодотворении на 2021 год - 0,00045 случая на 1 застрахованное лицо, на 2022 год - 0,000463 случая на 1 застрахованное лицо, на 2023 год - 0,000477 случая на 1 застрахованное лицо;</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бюджета Республики Башкортостан на 2021 год - 0,075 койко-дня на 1 жителя, на 2022 - 2023 годы - 0,076 койко-дня на 1 жителя.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средств бюджета Республики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7.1. Дифференцированные нормативы объема медицинской помощи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Дифференцированные нормативы объема медицинской помощи на 1 жителя и дифференцированные нормативы объема медицинской помощи на 1 застрахованное лицо с учетом трех уровней оказания медицинской помощи в соответствии с порядками оказания медицинской помощи на 2021 - 2023 годы указаны в следующей таблице:</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928"/>
        <w:gridCol w:w="2041"/>
        <w:gridCol w:w="1247"/>
        <w:gridCol w:w="1474"/>
        <w:gridCol w:w="1474"/>
        <w:gridCol w:w="1474"/>
      </w:tblGrid>
      <w:tr w:rsidR="00AB7154">
        <w:tc>
          <w:tcPr>
            <w:tcW w:w="1928"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и условия оказания медицинской помощи</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Уровни оказания медицинской помощи</w:t>
            </w:r>
          </w:p>
        </w:tc>
        <w:tc>
          <w:tcPr>
            <w:tcW w:w="4422"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Нормативы объемов медицинской помощи на одного жителя</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Программе ОМС - на 1 застрахованное лицо)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годам</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r>
      <w:tr w:rsidR="00AB7154">
        <w:tc>
          <w:tcPr>
            <w:tcW w:w="192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4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AB7154">
        <w:tc>
          <w:tcPr>
            <w:tcW w:w="9638" w:type="dxa"/>
            <w:gridSpan w:val="6"/>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Медицинская помощь, оказываемая в рамках Программы государственных гарантий бесплатного оказания гражданам медицинской помощи в Республике Башкортостан за счет средств бюджета Республики Башкортостан</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0,0015</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при санитарно-авиационной эвакуации</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профилактической целью, в том числе:</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0,1876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0,1883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0,1890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0,1959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0,1966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0,1973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0,2011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0,2019</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паллиативной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0,0315</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0,0208</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0,0175</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паллиативной медицинской помощи без учета посещений на дому патронажными бригадами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0,0294</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0,0157</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на дому выездными патронажными бригадами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0,00205</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0,00179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0,00181</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0,00182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0,00183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0,00184</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0,0238</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0,0424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0,0426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0,0496</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дневных стационарах</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Стационарная помощь</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0,0067</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0,0036</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0,00116</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0,0311</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0,0304</w:t>
            </w:r>
          </w:p>
        </w:tc>
      </w:tr>
      <w:tr w:rsidR="00AB7154">
        <w:tc>
          <w:tcPr>
            <w:tcW w:w="9638" w:type="dxa"/>
            <w:gridSpan w:val="6"/>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Медицинская помощь по видам и заболеваниям сверх базовой части Программы ОМС</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дневных стационарах, в том числе:</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Стационарная помощь,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r>
      <w:tr w:rsidR="00AB7154">
        <w:tc>
          <w:tcPr>
            <w:tcW w:w="9638" w:type="dxa"/>
            <w:gridSpan w:val="6"/>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Медицинская помощь, предоставляемая в рамках базовой части Программы ОМС застрахованным лицам</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0,17810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0,17810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0,17810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0,04180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0,04180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0,04180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0,07010</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профилактической целью, из них:</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1,33720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1,33720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1,33720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0,64700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0,64700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0,64700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0,94580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0,94580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0,94580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для проведения профилактических медицинских осмотров</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0,13170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0,13880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0,13880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0,06420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0,06770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0,06770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0,06410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0,06750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0,06750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для проведения диспансеризации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0,0888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0,1220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0,0419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0,0576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0,0576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0,08150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0,08150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1,11670</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1,07640</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1,07640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0,54090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0,52170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0,52170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0,82240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0,79680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0,79680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0,23540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0,23540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0,23540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0,12170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0,12170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0,12170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0,18300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0,18300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0,18300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0,85504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0,85504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0,85504</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0,39381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0,39381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0,39381</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0,53884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0,53884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0,53884</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диагностические (лабораторные) исследования: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компьютерная томография</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0,00270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0,00301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0,00301</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0,02950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0,02316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0,02316</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магнитно-резонансная томография</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0,00216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0,00015</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0,00995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0,00995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0,00995</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ультразвуковые исследования сердечно-сосудистой системы</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0,04017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0,04017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0,04017</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0,02983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0,02983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0,02983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0,04588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0,04588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0,04588</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диагностические исследования</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0,02027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0,02027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0,02027</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0,01106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0,01781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0,01781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0,01781</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молекулярно-генетические исследования в целях диагностики онкологических заболеваний</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патологоанатомические исследования биопсийного (операционного) материала в целях диагностики онкологических заболеваний</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0,00194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0,00194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0,00194</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0,01214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0,01214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0,01214</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0,030299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0,030299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0,030299</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0,09411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0,09411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0,09411</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дневных стационарах,</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0,02316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0,02316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0,01262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0,01262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0,01262</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0,02532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0,02532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0,02532</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0,000336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0,006599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0,006599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0,006599</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при экстракорпоральном оплодотворении (ЭКО)</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0,00038</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0,00010</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Стационарная помощь,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0,03636</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0,03636</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0,03636</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0,08340</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0,08340</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0,08340</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0,04583</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0,04583</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0,04583</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уровень</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0,00018</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0,000183</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0,000183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0,00754</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0,007543</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0,007543</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0,00176</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0,001764</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0,001764</w:t>
            </w:r>
          </w:p>
        </w:tc>
      </w:tr>
      <w:tr w:rsidR="00AB7154">
        <w:tc>
          <w:tcPr>
            <w:tcW w:w="192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2041"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0,00405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0,00405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0,00405</w:t>
            </w:r>
          </w:p>
        </w:tc>
      </w:tr>
      <w:tr w:rsidR="00AB7154">
        <w:tc>
          <w:tcPr>
            <w:tcW w:w="192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0,00039</w:t>
            </w:r>
          </w:p>
        </w:tc>
      </w:tr>
      <w:tr w:rsidR="00AB7154">
        <w:tc>
          <w:tcPr>
            <w:tcW w:w="192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20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уровень</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0,0047</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8. СРЕДНИЕ НОРМАТИВЫ ФИНАНСОВЫХ ЗАТРАТ НА ЕДИНИЦУ ОБЪЕМА</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ПОМОЩИ, СРЕДНИЕ ПОДУШЕВЫЕ НОРМАТИВЫ</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ФИНАНСИРОВАНИЯ И СТРУКТУРА ТАРИФОВ НА ОПЛАТУ</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ПОМОЩИ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Средние нормативы финансовых затрат на единицу объема медицинской помощи на 2021 год составляют: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вызов скорой медицинской помощи за счет средств обязательного медицинского страхования - 3020,50 рубля, за счет средств бюджета Республики Башкортостан - 8089,15 рубля (скорая медицинская помощь, оказываемая вне медицинских организаций при психических расстройствах и расстройствах поведения, - 9851,60 рубля, скорая медицинская помощь не идентифицированным и не застрахованным в системе обязательного медицинского страхования лицам - 1892,39 рубля, скорая медицинская помощь при санитарно-авиационной эвакуации - 31886,06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посещение при оказании медицинскими организациями (их структурными подразделениями) медицинской помощи в амбулаторных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профилактической и иными целями: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бюджета Республики Башкортостан (включая расходы на оказание паллиативной медицинской помощи в амбулаторных условиях, в том числе на дому) - 474,10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- 426,20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- 2131,23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обязательного медицинского страхования 636,29 рубля, на 1 комплексное посещение для проведения профилактических медицинских осмотров - 2111,15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- 2426,84 рубля, на 1 посещение с иными целями - 344,53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неотложной форме за счет средств обязательного медицинского страхования - 747,50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- 1130,24 рубля, за счет средств обязательного медицинского страхования - 1675,45 рубля, включая средние нормативы финансовых затрат на проведение одного исследования в 2021 году:</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компьютерной томографии - 3278,34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магнитно-резонансной томографии - 4717,91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ультразвукового исследования сердечно-сосудистой системы - 755,89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эндоскопических диагностических исследований - 1039,24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молекулярно-генетических исследований в целях выявления онкологических заболеваний - 10956,81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патологоанатомические исследования биопсийного (операционного) материала в целях диагностики онкологических заболеваний - 2350,86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тестирования на выявление новой коронавирусной инфекции (COVID-19) - 647,66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лечения в условиях дневных стационаров за счет средств бюджета Республики Башкортостан - 14043,09 рубля, за счет средств обязательного медицинского страхования - 24647,70 рубля, на 1 случай лечения по профилю "онкология" за счет средств обязательного медицинского страхования - 93933,52 рубля, в рамках сверх базовой программы обязательного медицинского страхования (по лечебным мероприятиям с использованием аппаратного комплекса типа "Кибер-нож") - 211138,93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Башкортостан - 81334,95 рубля, за счет средств обязательного медицинского страхования - 40170,77 рубля, на 1 случай госпитализации по профилю "онкология" за счет средств обязательного медицинского страхования - 121721,84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- 40539,61 рубля, в рамках сверх базовой программы обязательного медицинского страхования (долечивание работающих граждан в условиях санаторно-курортных организаций Республики Башкортостан) - 30066,46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- 2519,80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нормативы финансовых затрат на 1 случай экстракорпорального оплодотворения составляют 138323,91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Средние нормативы финансовых затрат на единицу объема медицинской помощи, оказываемой в соответствии с Программой, на 2022 и 2023 годы составляют: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вызов скорой медицинской помощи за счет средств обязательного медицинского страхования на 2022 год - 3157,09 рубля, на 2023 год - 3346,02 рубля, за счет средств бюджета Республики Башкортостан на 2022 - 2023 годы - 8811,25 рубля (скорая медицинская помощь, оказываемая вне медицинских организаций при психических расстройствах и расстройствах поведения, - 9745,40 рубля, скорая медицинская помощь не идентифицированным и не застрахованным в системе обязательного медицинского страхования лицам - 1872,41 рубля, скорая медицинская помощь при санитарно-авиационной эвакуации - 36927,76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посещение при оказании медицинскими организациями (их структурными подразделениями) медицинской помощи в амбулаторных условиях: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профилактической и иными целями: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бюджета Республики Башкортостан (включая расходы на оказание паллиативной медицинской помощи в амбулаторных условиях, в том числе на дому) на 2022 - 2023 годы - 468,45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2022 - 2023 годы - 420,52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2022 - 2023 годы - 2102,84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обязательного медицинского страхования на 2022 год - 726,56 рубля; на 2023 год - 770,05 рубля, на 1 комплексное посещение для проведения профилактических медицинских осмотров на 2022 год - 2206,30 рубля, на 2023 год - 2338,22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- 2536,29 рубля, на 2023 год - 2687,89 рубля, на 1 посещение с иными целями на 2022 год - 360,05 рубля, на 2023 год - 381,63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неотложной форме за счет средств обязательного медицинского страхования на 2022 год - 781,12 рубля, на 2023 год - 827,85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на 2022 - 2023 годы - 1117,93 рубля, за счет средств обязательного медицинского страхования на 2022 год - 1751,06 рубля, на 2023 год - 1855,70 рубля, включая средние нормативы финансовых затрат на проведение одного исследования: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компьютерной томографии - 4365,25 рубля на 2022 год, 4625,20 рубля на 2023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магнитно-резонансной томографии - 4930,06 рубля на 2022 год, 5223,61 рубля на 2023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ультразвукового исследования сердечно-сосудистой системы - 789,83 рубля на 2022 год, 836,86 рубля на 2023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эндоскопических диагностических исследований - 1085,93 рубля на 2022 год, 1150,59 рубля на 2023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молекулярно-генетических исследований в целях выявления онкологических заболеваний - 11449,43 рубля на 2022 год, 12181,52 рубля на 2023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патологоанатомические исследования биопсийного (операционного) материала в целях диагностики онкологических заболеваний - 2456,55 рубля на 2022 год, 2613,61 рубля на 2023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тестирования на выявление новой коронавирусной инфекции (COVID-19) - 676,82 рубля на 2022 год, 717,08 рубля на 2023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лечения в условиях дневных стационаров за счет средств бюджета Республики Башкортостан на 2022 - 2023 годы - 14200,49 рубля, за счет средств обязательного медицинского страхования на 2022 год - 25089,27 рубля, на 2023 год - 26370,29 рубля, на 1 случай лечения по профилю "онкология" за счет средств обязательного медицинского страхования на 2022 год - 95557,65 рубля, на 2023 год - 100292,30 рубля, в рамках сверх базовой программы обязательного медицинского страхования (по лечебным мероприятиям с использованием аппаратного комплекса типа Кибер-нож") на 2022 - 2023 годы - 209779,61 рубля на 1 случай лечения;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Башкортостан на 2022 - 2023 годы - 81032,45 рубля, за счет средств обязательного медицинского страхования на 2022 год - 41337,42 рубля, на 2023 год - 43605,65 рубля, на 1 случай госпитализации по профилю "онкология" за счет средств обязательного медицинского страхования на 2022 год - 125216,19 рубля, на 2023 год - 132079,24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- 41615,34 рубля, на 2023 год - 43937,47 рубля; в рамках сверх базовой программы обязательного медицинского страхования (долечивание работающих граждан в условиях санаторно-курортных организаций Республики Башкортостан) на 2022 - 2023 годы - 30066,46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2022 - 2023 годы - 2488,40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нормативы финансовых затрат на 1 случай экстракорпорального оплодотворения составляют на 2022 год - 142582,47 рубля, на 2023 год - 149621,40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Средние подушевые нормативы финансирования, предусмотренные Программой (без учета расходов федерального бюджета), составляют:</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бюджета Республики Башкортостан (в расчете на 1 жителя)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2021 году - 3528,34 рубля, 2022 году - 3461,77 рубля и 2023 году - 3475,05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2021 году - 14437,53 рубля, 2022 году - 15122,01 рубля и 2023 году - 15979,04 рубля, из них за счет субвенций Федерального фонда обязательного медицинского страхования в 2021 году - 14436,53 рубля, в 2022 году - 15122,01 рубля, в 2023 году - 15979,04 рубля.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фельдшерско-акушерских пунктов, а также маршрутизации пациентов при оказании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содержание медицинской организации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не менее 1,6.</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Финансовый размер обеспечения фельдшерско-акушерских пунктов при условии их соответствия требованиям, установленным нормативным правовым актом Минздрава России, составляет в среднем на 2021 год:</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фельдшерско-акушерский пункт, обслуживающий от 100 до 900 жителей, - 1120,9 тыс. рублей;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фельдшерско-акушерский пункт, обслуживающий от 900 до 1500 жителей, - 1775,7 тыс. рублей;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фельдшерско-акушерский пункт, обслуживающий от 1500 до 2000 жителей, - 1994,0 тыс. рублей.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7"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финансового обеспечения медицинской организации, в составе которой имеются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Объемы расходов, связанных с реализацией Программы, указаны в приложениях к ней: в </w:t>
      </w:r>
      <w:hyperlink w:anchor="Par2491" w:history="1">
        <w:r>
          <w:rPr>
            <w:rFonts w:ascii="Arial" w:hAnsi="Arial" w:cs="Arial"/>
            <w:color w:val="0000FF"/>
            <w:sz w:val="20"/>
            <w:szCs w:val="20"/>
          </w:rPr>
          <w:t>приложении N 3</w:t>
        </w:r>
      </w:hyperlink>
      <w:r>
        <w:rPr>
          <w:rFonts w:ascii="Arial" w:hAnsi="Arial" w:cs="Arial"/>
          <w:sz w:val="20"/>
          <w:szCs w:val="20"/>
        </w:rPr>
        <w:t xml:space="preserve"> - по источникам финансового обеспечения; в </w:t>
      </w:r>
      <w:hyperlink w:anchor="Par2666" w:history="1">
        <w:r>
          <w:rPr>
            <w:rFonts w:ascii="Arial" w:hAnsi="Arial" w:cs="Arial"/>
            <w:color w:val="0000FF"/>
            <w:sz w:val="20"/>
            <w:szCs w:val="20"/>
          </w:rPr>
          <w:t>приложениях N 4</w:t>
        </w:r>
      </w:hyperlink>
      <w:r>
        <w:rPr>
          <w:rFonts w:ascii="Arial" w:hAnsi="Arial" w:cs="Arial"/>
          <w:sz w:val="20"/>
          <w:szCs w:val="20"/>
        </w:rPr>
        <w:t xml:space="preserve">, </w:t>
      </w:r>
      <w:hyperlink w:anchor="Par3657" w:history="1">
        <w:r>
          <w:rPr>
            <w:rFonts w:ascii="Arial" w:hAnsi="Arial" w:cs="Arial"/>
            <w:color w:val="0000FF"/>
            <w:sz w:val="20"/>
            <w:szCs w:val="20"/>
          </w:rPr>
          <w:t>N 5</w:t>
        </w:r>
      </w:hyperlink>
      <w:r>
        <w:rPr>
          <w:rFonts w:ascii="Arial" w:hAnsi="Arial" w:cs="Arial"/>
          <w:sz w:val="20"/>
          <w:szCs w:val="20"/>
        </w:rPr>
        <w:t xml:space="preserve">, </w:t>
      </w:r>
      <w:hyperlink w:anchor="Par4646" w:history="1">
        <w:r>
          <w:rPr>
            <w:rFonts w:ascii="Arial" w:hAnsi="Arial" w:cs="Arial"/>
            <w:color w:val="0000FF"/>
            <w:sz w:val="20"/>
            <w:szCs w:val="20"/>
          </w:rPr>
          <w:t>N 6</w:t>
        </w:r>
      </w:hyperlink>
      <w:r>
        <w:rPr>
          <w:rFonts w:ascii="Arial" w:hAnsi="Arial" w:cs="Arial"/>
          <w:sz w:val="20"/>
          <w:szCs w:val="20"/>
        </w:rPr>
        <w:t xml:space="preserve"> - по условиям оказания медицинской помощи.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 Структура тарифа на оплату медицинской помощи по обязательному медицинскому страхованию устанавливается </w:t>
      </w:r>
      <w:hyperlink r:id="rId48" w:history="1">
        <w:r>
          <w:rPr>
            <w:rFonts w:ascii="Arial" w:hAnsi="Arial" w:cs="Arial"/>
            <w:color w:val="0000FF"/>
            <w:sz w:val="20"/>
            <w:szCs w:val="20"/>
          </w:rPr>
          <w:t>пунктом 7 статьи 35</w:t>
        </w:r>
      </w:hyperlink>
      <w:r>
        <w:rPr>
          <w:rFonts w:ascii="Arial" w:hAnsi="Arial" w:cs="Arial"/>
          <w:sz w:val="20"/>
          <w:szCs w:val="20"/>
        </w:rPr>
        <w:t xml:space="preserve"> Федерального закона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1" w:name="Par1129"/>
      <w:bookmarkEnd w:id="1"/>
      <w:r>
        <w:rPr>
          <w:rFonts w:ascii="Arial" w:hAnsi="Arial" w:cs="Arial"/>
          <w:b/>
          <w:bCs/>
          <w:sz w:val="20"/>
          <w:szCs w:val="20"/>
        </w:rPr>
        <w:t>ПЕРЕЧЕНЬ</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МЕДИЦИНСКИХ ОРГАНИЗАЦИЙ, УЧАСТВУЮЩИХ В РЕАЛИЗАЦИИ ПРОГРАММЫ</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ГОСУДАРСТВЕННЫХ ГАРАНТИЙ БЕСПЛАТНОГО ОКАЗАНИЯ ГРАЖДАНАМ</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ПОМОЩИ В РЕСПУБЛИКЕ БАШКОРТОСТАН НА 2021 ГОД</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НА ПЛАНОВЫЙ ПЕРИОД 2022 И 2023 ГОДОВ, В ТОМ ЧИСЛЕ</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ТЕРРИТОРИАЛЬНОЙ ПРОГРАММЫ ОБЯЗАТЕЛЬНОГО МЕДИЦИНСКОГО</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СТРАХОВАНИЯ ГРАЖДАН В РЕСПУБЛИКЕ БАШКОРТОСТАН НА 2021 ГОД</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НА ПЛАНОВЫЙ 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7"/>
        <w:gridCol w:w="4592"/>
        <w:gridCol w:w="1587"/>
        <w:gridCol w:w="1247"/>
        <w:gridCol w:w="1077"/>
      </w:tblGrid>
      <w:tr w:rsidR="00AB7154">
        <w:tc>
          <w:tcPr>
            <w:tcW w:w="56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592"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Полное наименование медицинской организации</w:t>
            </w:r>
          </w:p>
        </w:tc>
        <w:tc>
          <w:tcPr>
            <w:tcW w:w="158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Осуществление деятельности в сфере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Проведение профилактических медицинских осмотров</w:t>
            </w:r>
          </w:p>
        </w:tc>
        <w:tc>
          <w:tcPr>
            <w:tcW w:w="107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Проведение диспансеризации</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Аскинская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&lt;*&gt;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&lt;**&gt;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&lt;***&gt;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Балтачевская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Бирская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"СЕМЕЙНЫЙ ДОКТОР"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Бураевская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Верхне-Татышлинская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Дюртюлинская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Калтасинская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Караидельская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Краснокамская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Мишкинская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Янаульская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города Нефтекамск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"Дантист+"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"Городская стоматологическая клиника"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"ВИП"</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"Корона+"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"Дента"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"ВИТАЛ"</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"Корона"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"ЭнжеДент"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"Белый жемчуг"</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"СтомЭл"</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"ДАВИНЧИ"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Индивидуальный предприниматель Галиакберов Зинур Сагдиахметович</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"Лечебно-диагностический центр естественного оздоровления "ПЛАТАН"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"Медицина-плюс"</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Учалинская центральная городская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Республики Башкортостан Детский многопрофильный санаторий "Урал"</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Акъярская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Аскаровская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Баймакская центральная городская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"Медента"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Индивидуальный предприниматель Искужин Раис Габдрауфович</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Белорецкая центральная районная клиническая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Бурзянская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Зилаирская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Центральная городская больница города Сибай</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"МедТех"</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"Лунный свет"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"Медико-санитарная часть N 142 Федерального медико-биологического агентства"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Бижбулякская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"Дентал Стандарт"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Белебеевская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"Экодент"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Давлекановская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Ермекеевская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Раевская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Миякинская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"Академия здоровья"</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"Радуга"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Бакалинская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Верхнеяркеевская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"Медсервис" (с. Верхнеяркеево)</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N 1 города Октябрьский</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"Октябрьский сосудистый центр"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Туймазинская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Шаранская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города Салават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"Медсервис" (г. Салават)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Кожно-венерологический диспансер города Салават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N 2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больница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Кожно-венерологический диспансер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Станция скорой медицинской помощи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"Санаторий для детей Нур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Санаторий профилакторий "Березка"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Частное учреждение здравоохранения "Поликлиника РЖД-Медицина"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"Межрегиональный медицинский онкологический центр"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"Санатории для детей Радуга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города Кумертау</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Мелеузовская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Ишимбайская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Исянгуловская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Красноусольская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Мраковская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Толбазинская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Стерлибашевская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Федоровская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Автономное учреждение здравоохранения Республиканская стоматологическая поликлиника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врачебно-физкультурный диспансер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кожно-венерологический диспансер N 1</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"Уфимский научно-исследовательский институт глазных болезней Академии наук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Больница скорой медицинской помощи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21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клиническая инфекционная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детская клиническая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кардиологический центр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госпиталь ветеранов войн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клиническая больница имени Г.Г.Куватова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перинатальный центр" Министерства здравоохранения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медико-генетический центр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бюджетное учреждение науки "Уфимский научно-исследовательский институт медицины труда и экологии человека"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ПЭТ-Технолоджи"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"ИНВИТРО-Самара"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5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8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N 9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10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13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детская клиническая больница N 17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18 города Уфы</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Демского района города Уфы</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Родильный дом N 3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Частное учреждение здравоохранения "Клиническая больница "РЖД-Медицина"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"Медико-санитарная часть Министерства внутренних дел Российской Федерации по Республике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"Санаторий "Зеленая роща"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санаторий "Юматово"</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Республиканский психоневрологический санаторий для детей, в том числе для детей с родителями "АКБУЗАТ"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2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3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4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5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6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1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2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32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38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43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44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46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48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50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51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52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научное учреждение Уфимский федеральный исследовательский центр Российской академии наук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Станция скорой медицинской помощи и центр медицины катастроф</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Детская стоматологическая поликлиника N 3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стоматологическая поликлиника N 7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 N 1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 N 2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 N 4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 N 5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 N 6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Стоматологическая поликлиника N 8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Стоматологическая поликлиника N 9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Архангельская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Благовещенская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"Дантист"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Буздякская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Иглинская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Кармаскалинская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Кушнаренковская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Нуримановская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Чекмагушевская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Чишминская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Языковская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Белокатайская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Большеустьикинская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Кигинская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Малоязовская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Месягутовская центральная районная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"МРТ-Прогресс"</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неврологии"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"Экома"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"ДЭНТА"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"МЦ МЕГИ"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"КДЛ УФА-ТЕСТ"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"Агидель"</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эстетической медицины "Юхелф"</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лазерной хирургии"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глазных болезней"</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"Многопрофильный медицинский центр "Клиника аллергологии и педиатрии"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"Лаборатория гемодиализа"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"Сфера-Эстейт"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"Многопрофильный медицинский центр "Профилактическая медицина"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"АНЭКО"</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Семья"</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"Лечебно-диагностический центр Международного института биологических систем-Уфа"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"ДиаЛайф"</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"Поликлиника медосмотров "Инспектрум"</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Эксперт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современной флебологии"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"Евромед-Уфа"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"Мастер-Дент"</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"Международный медицинский центр Медикал Он Груп-Уфа"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"Ситилаб-Башкортостан"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детской хирургии"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"Республиканская клиника социальной реабилитации "Здоровье нации"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"МД Проект 2010"</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медицинских технологий"</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"Уфа Медицина"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"АШУРА"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"ДИНА"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"Профи-клиник"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"Геном-РБ"</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"Дента-А"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"Белая Звезда"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"МИЛЛЕННИУМ КЛИНИК"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"Студия Стоматологии"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НЖС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Республиканский дом ребенка специализированный</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Сибайский межрайонный противотуберкулезный диспансер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Стерлитамакский межрайонный противотуберкулезный диспансер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противотуберкулезный диспансер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наркологический диспансер N 1 Министерства здравоохранения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наркологический диспансер N 2 Министерства здравоохранения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Республики Башкортостан Республиканская клиническая больница N 2</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Республиканский клинический психотерапевтический центр Министерства здравоохранения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Республиканская клиническая психиатрическая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Стерлитамакская психиатрическая больница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Красноусольский детский санаторий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Детский пульмонологический санаторий</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Мечетлинский санаторий для детей с родителями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Республиканский санаторий для детей с родителями "Сакмар"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Павловский детский санаторий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Детский противотуберкулезный санаторий "Толпар"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станция переливания крови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центр общественного здоровья и медицинской профилактики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Республики Башкортостан "Медицинский информационно-аналитический центр"</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Бюро судебно-медицинской экспертизы Министерства здравоохранения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Республики Башкортостан Санитарный автотранспорт города Стерлитамак</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45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Управление материально-технического обеспечения Министерства здравоохранения Республики Башкортостан</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9070" w:type="dxa"/>
            <w:gridSpan w:val="5"/>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9" w:firstLine="567"/>
              <w:jc w:val="both"/>
              <w:rPr>
                <w:rFonts w:ascii="Arial" w:hAnsi="Arial" w:cs="Arial"/>
                <w:sz w:val="20"/>
                <w:szCs w:val="20"/>
              </w:rPr>
            </w:pPr>
            <w:r>
              <w:rPr>
                <w:rFonts w:ascii="Arial" w:hAnsi="Arial" w:cs="Arial"/>
                <w:sz w:val="20"/>
                <w:szCs w:val="20"/>
              </w:rPr>
              <w:t>Итого медицинских организаций, участвующих в реализации Программы государственных гарантий бесплатного оказания гражданам медицинской помощи в Республике Башкортостан на 2021 год и на плановый период 2022 и 2023 годов, - 220, из них медицинских организаций, осуществляющих деятельность в сфере обязательного медицинского страхования, - 196</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2" w:name="Par2257"/>
      <w:bookmarkEnd w:id="2"/>
      <w:r>
        <w:rPr>
          <w:rFonts w:ascii="Arial" w:hAnsi="Arial" w:cs="Arial"/>
          <w:b/>
          <w:bCs/>
          <w:sz w:val="20"/>
          <w:szCs w:val="20"/>
        </w:rPr>
        <w:t>ЦЕЛЕВЫЕ ЗНАЧЕНИЯ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КРИТЕРИЕВ ДОСТУПНОСТИ И КАЧЕСТВА МЕДИЦИНСКОЙ ПОМОЩИ</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37"/>
        <w:gridCol w:w="3969"/>
        <w:gridCol w:w="1474"/>
        <w:gridCol w:w="964"/>
        <w:gridCol w:w="964"/>
        <w:gridCol w:w="964"/>
      </w:tblGrid>
      <w:tr w:rsidR="00AB7154">
        <w:tc>
          <w:tcPr>
            <w:tcW w:w="73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2892"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Целевое значение по годам</w:t>
            </w:r>
          </w:p>
        </w:tc>
      </w:tr>
      <w:tr w:rsidR="00AB7154">
        <w:tc>
          <w:tcPr>
            <w:tcW w:w="73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r>
      <w:tr w:rsidR="00AB7154">
        <w:tc>
          <w:tcPr>
            <w:tcW w:w="73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AB7154">
        <w:tc>
          <w:tcPr>
            <w:tcW w:w="9072" w:type="dxa"/>
            <w:gridSpan w:val="6"/>
            <w:tcBorders>
              <w:top w:val="single" w:sz="4" w:space="0" w:color="auto"/>
              <w:left w:val="single" w:sz="4" w:space="0" w:color="auto"/>
              <w:bottom w:val="single" w:sz="4" w:space="0" w:color="auto"/>
              <w:right w:val="single" w:sz="4" w:space="0" w:color="auto"/>
            </w:tcBorders>
            <w:vAlign w:val="bottom"/>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Критерии качества медицинской помощи</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населения медицинской помощью,</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 от числа опрошенных</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городского населения медицинской помощью</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 от числа опрошенных</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48,7</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сельского населения медицинской помощью</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 от числа опрошенных</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умерших в возрасте до 1 года на дому в общем количестве умерших в возрасте до 1 года</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умерших в возрасте 0 - 4 лет на дому в общем количестве умерших в возрасте 0 - 4 лет</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98,5</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27,9</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обоснованных жалоб граждан,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жалоб (абсолютное число)</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 несоблюдение сроков ожидания оказания и на отказ в оказании медицинской помощи, предоставляемой в рамках территориальной программы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жалоб (абсолютное число)</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AB7154">
        <w:tc>
          <w:tcPr>
            <w:tcW w:w="9072" w:type="dxa"/>
            <w:gridSpan w:val="6"/>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Критерии доступности медицинской помощи</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Эффективность деятельности медицинских организаций (на основе выполнения функции врачебной должности, показателей использования коечного фонда),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Функция врачебной должности,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при оценке медицинских организаций, расположенных:</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посещений в год</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4200</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городской местности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посещений в год</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3955</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2.1.1.2</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сельской местности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посещений в год</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4210</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Среднегодовая занятость койки, в том числе при оценке медицинских организаций, расположенных:</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дни</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2.1.2.1</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городской местности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дни</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2.1.2.2</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сельской местности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дни</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расходов на оказание медицинской помощи в условиях дневных стационаров в общих расходах на территориальную программу</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факту обращения</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факту обращения</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факту обращения</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факту обращения</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 факту обращения</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firstLine="34"/>
              <w:rPr>
                <w:rFonts w:ascii="Arial" w:hAnsi="Arial" w:cs="Arial"/>
                <w:sz w:val="20"/>
                <w:szCs w:val="20"/>
              </w:rPr>
            </w:pPr>
            <w:r>
              <w:rPr>
                <w:rFonts w:ascii="Arial" w:hAnsi="Arial" w:cs="Arial"/>
                <w:sz w:val="20"/>
                <w:szCs w:val="20"/>
              </w:rPr>
              <w:t>по факту обращения</w:t>
            </w:r>
          </w:p>
        </w:tc>
      </w:tr>
      <w:tr w:rsidR="00AB7154">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69"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проценты</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3" w:name="Par2491"/>
      <w:bookmarkEnd w:id="3"/>
      <w:r>
        <w:rPr>
          <w:rFonts w:ascii="Arial" w:hAnsi="Arial" w:cs="Arial"/>
          <w:b/>
          <w:bCs/>
          <w:sz w:val="20"/>
          <w:szCs w:val="20"/>
        </w:rPr>
        <w:t>СТОИМОСТЬ</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ПРОГРАММЫ ГОСУДАРСТВЕННЫХ ГАРАНТИЙ БЕСПЛАТНОГО ОКАЗАНИЯ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ГРАЖДАНАМ МЕДИЦИНСКОЙ ПОМОЩИ В РЕСПУБЛИКЕ БАШКОРТОСТАН</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2021 ГОД И НА ПЛАНОВЫЙ ПЕРИОД 2022 И 2023 ГОДОВ</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ИСТОЧНИКАМ ФИНАНСОВОГО ОБЕСПЕЧЕНИЯ)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11"/>
        <w:gridCol w:w="3118"/>
        <w:gridCol w:w="680"/>
        <w:gridCol w:w="1557"/>
        <w:gridCol w:w="1304"/>
        <w:gridCol w:w="1593"/>
        <w:gridCol w:w="1278"/>
        <w:gridCol w:w="1587"/>
        <w:gridCol w:w="1441"/>
      </w:tblGrid>
      <w:tr w:rsidR="00AB7154">
        <w:tc>
          <w:tcPr>
            <w:tcW w:w="511"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Источники финансового обеспечения Программы</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2861" w:type="dxa"/>
            <w:gridSpan w:val="2"/>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5899" w:type="dxa"/>
            <w:gridSpan w:val="4"/>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Плановый период</w:t>
            </w:r>
          </w:p>
        </w:tc>
      </w:tr>
      <w:tr w:rsidR="00AB7154">
        <w:tc>
          <w:tcPr>
            <w:tcW w:w="51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861" w:type="dxa"/>
            <w:gridSpan w:val="2"/>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871"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r>
      <w:tr w:rsidR="00AB7154">
        <w:tc>
          <w:tcPr>
            <w:tcW w:w="51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Программы</w:t>
            </w:r>
          </w:p>
        </w:tc>
        <w:tc>
          <w:tcPr>
            <w:tcW w:w="2871"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Программы</w:t>
            </w:r>
          </w:p>
        </w:tc>
        <w:tc>
          <w:tcPr>
            <w:tcW w:w="3028"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Программы</w:t>
            </w:r>
          </w:p>
        </w:tc>
      </w:tr>
      <w:tr w:rsidR="00AB7154">
        <w:tc>
          <w:tcPr>
            <w:tcW w:w="51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в год (руб.)</w:t>
            </w:r>
          </w:p>
        </w:tc>
        <w:tc>
          <w:tcPr>
            <w:tcW w:w="1593"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127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в год (руб.)</w:t>
            </w:r>
          </w:p>
        </w:tc>
        <w:tc>
          <w:tcPr>
            <w:tcW w:w="158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144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в год (руб.)</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5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593"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27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4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Программы -</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всего (сумма строк 02 + 03),</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71965104,10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17966,22</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74385452,20</w:t>
            </w: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18583,89</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77814750,90</w:t>
            </w: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19453,96</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Средства бюджета Республики Башкортостан </w:t>
            </w:r>
            <w:hyperlink w:anchor="Par2645" w:history="1">
              <w:r>
                <w:rPr>
                  <w:rFonts w:ascii="Arial" w:hAnsi="Arial" w:cs="Arial"/>
                  <w:color w:val="0000FF"/>
                  <w:sz w:val="20"/>
                  <w:szCs w:val="20"/>
                </w:rPr>
                <w:t>&lt;*&gt;</w:t>
              </w:r>
            </w:hyperlink>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13943067,30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3465,61</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13631425,30</w:t>
            </w: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3400,51</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13631425,30</w:t>
            </w: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3413,55</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Стоимость Программы ОМС - всего (сумма строк 04 + 08) </w:t>
            </w:r>
            <w:hyperlink w:anchor="Par2646" w:history="1">
              <w:r>
                <w:rPr>
                  <w:rFonts w:ascii="Arial" w:hAnsi="Arial" w:cs="Arial"/>
                  <w:color w:val="0000FF"/>
                  <w:sz w:val="20"/>
                  <w:szCs w:val="20"/>
                </w:rPr>
                <w:t>&lt;**&gt;</w:t>
              </w:r>
            </w:hyperlink>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58022036,80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14500,61</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60754026,90</w:t>
            </w: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15183,38</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64183325,60</w:t>
            </w: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16040,41</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Стоимость Программы ОМС за счет средств обязательного медицинского страхования в рамках базовой части Программы ОМС - всего </w:t>
            </w:r>
            <w:hyperlink w:anchor="Par2646" w:history="1">
              <w:r>
                <w:rPr>
                  <w:rFonts w:ascii="Arial" w:hAnsi="Arial" w:cs="Arial"/>
                  <w:color w:val="0000FF"/>
                  <w:sz w:val="20"/>
                  <w:szCs w:val="20"/>
                </w:rPr>
                <w:t>&lt;**&gt;</w:t>
              </w:r>
            </w:hyperlink>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(сумма строк 05 + 06 + 07),</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57769634,70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14437,53</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60508452,40</w:t>
            </w: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15122,01</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63937751,10</w:t>
            </w: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15979,04</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из бюджета Федерального фонда обязательного медицинского страхования </w:t>
            </w:r>
            <w:hyperlink w:anchor="Par2646" w:history="1">
              <w:r>
                <w:rPr>
                  <w:rFonts w:ascii="Arial" w:hAnsi="Arial" w:cs="Arial"/>
                  <w:color w:val="0000FF"/>
                  <w:sz w:val="20"/>
                  <w:szCs w:val="20"/>
                </w:rPr>
                <w:t>&lt;**&gt;</w:t>
              </w:r>
            </w:hyperlink>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57765634,70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14436,53</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60508452,40</w:t>
            </w: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15122,01</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63937751,10</w:t>
            </w: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15979,04</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бюджета Республики Башкортостан на финансовое обеспечение Программы ОМС в ее базовой части</w:t>
            </w:r>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поступления</w:t>
            </w:r>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бюджета Республики Башкортостан на финансовое обеспечение дополнительных видов и условий оказания медицинской помощи, не установленных базовой частью Программы ОМС, из них:</w:t>
            </w:r>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252402,10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63,08</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245574,50</w:t>
            </w: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245574,50</w:t>
            </w: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дополнительных видов медицинской помощи</w:t>
            </w:r>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252402,10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63,08</w:t>
            </w: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245574,50</w:t>
            </w: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245574,50</w:t>
            </w: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r>
      <w:tr w:rsidR="00AB7154">
        <w:tc>
          <w:tcPr>
            <w:tcW w:w="51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11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расходов, не включенных в структуру тарифа на оплату медицинской помощи в рамках базовой Программы ОМС</w:t>
            </w:r>
          </w:p>
        </w:tc>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593"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27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4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bl>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082"/>
        <w:gridCol w:w="1304"/>
        <w:gridCol w:w="1304"/>
        <w:gridCol w:w="1361"/>
        <w:gridCol w:w="1304"/>
        <w:gridCol w:w="1306"/>
        <w:gridCol w:w="1304"/>
      </w:tblGrid>
      <w:tr w:rsidR="00AB7154">
        <w:tc>
          <w:tcPr>
            <w:tcW w:w="4082"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Справочно</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r>
      <w:tr w:rsidR="00AB7154">
        <w:tc>
          <w:tcPr>
            <w:tcW w:w="40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1 застрахованное лицо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136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1 застрахованное лицо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1306"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1 застрахованное лицо</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r>
      <w:tr w:rsidR="00AB7154">
        <w:tc>
          <w:tcPr>
            <w:tcW w:w="408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выполнения Территориальным фондом обязательного медицинского страхования Республики Башкортостан своих функций</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270630,00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67,63</w:t>
            </w:r>
          </w:p>
        </w:tc>
        <w:tc>
          <w:tcPr>
            <w:tcW w:w="136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270630,00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67,63</w:t>
            </w:r>
          </w:p>
        </w:tc>
        <w:tc>
          <w:tcPr>
            <w:tcW w:w="130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270630,00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67,63</w:t>
            </w:r>
          </w:p>
        </w:tc>
      </w:tr>
    </w:tbl>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6838" w:h="11906" w:orient="landscape"/>
          <w:pgMar w:top="1133" w:right="1440" w:bottom="566" w:left="1440" w:header="0" w:footer="0" w:gutter="0"/>
          <w:cols w:space="720"/>
          <w:noEndnote/>
        </w:sect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4" w:name="Par2645"/>
      <w:bookmarkEnd w:id="4"/>
      <w:r>
        <w:rPr>
          <w:rFonts w:ascii="Arial" w:hAnsi="Arial" w:cs="Arial"/>
          <w:sz w:val="20"/>
          <w:szCs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5" w:name="Par2646"/>
      <w:bookmarkEnd w:id="5"/>
      <w:r>
        <w:rPr>
          <w:rFonts w:ascii="Arial" w:hAnsi="Arial" w:cs="Arial"/>
          <w:sz w:val="20"/>
          <w:szCs w:val="20"/>
        </w:rPr>
        <w:t>&lt;**&gt; Без учета расходов на обеспечение выполнения Территориальным фондом обязательного медицинского страхования Республики Башкортостан своих функций, предусмотренных законом о бюджете Территориального фонда обязательного медицинского страхования Республики Башкортостан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Республики Башкортостан на 1 января 2020 года (прогноз) - 4023268 человек.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Республики Башкортостан на 1 января 2021 года (прогноз) - 4008647 человек.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Республики Башкортостан на 1 января 2022 года (прогноз) - 3993328 человек.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застрахованного в системе обязательного медицинского страхования Республики Башкортостан, на 1 января 2019 года - 4001351 человек.</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6" w:name="Par2666"/>
      <w:bookmarkEnd w:id="6"/>
      <w:r>
        <w:rPr>
          <w:rFonts w:ascii="Arial" w:hAnsi="Arial" w:cs="Arial"/>
          <w:b/>
          <w:bCs/>
          <w:sz w:val="20"/>
          <w:szCs w:val="20"/>
        </w:rPr>
        <w:t>УТВЕРЖДЕННАЯ СТОИМОСТЬ</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ПРОГРАММЫ ГОСУДАРСТВЕННЫХ ГАРАНТИЙ БЕСПЛАТНОГО ОКАЗАНИЯ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ГРАЖДАНАМ МЕДИЦИНСКОЙ ПОМОЩИ В РЕСПУБЛИКЕ БАШКОРТОСТАН</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УСЛОВИЯМ ЕЕ ОКАЗАНИЯ НА 2021 ГОД</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10"/>
        <w:gridCol w:w="982"/>
        <w:gridCol w:w="624"/>
        <w:gridCol w:w="794"/>
        <w:gridCol w:w="737"/>
        <w:gridCol w:w="1474"/>
        <w:gridCol w:w="1474"/>
        <w:gridCol w:w="1304"/>
        <w:gridCol w:w="1191"/>
        <w:gridCol w:w="1134"/>
        <w:gridCol w:w="1531"/>
        <w:gridCol w:w="1474"/>
        <w:gridCol w:w="851"/>
      </w:tblGrid>
      <w:tr w:rsidR="00AB7154">
        <w:tc>
          <w:tcPr>
            <w:tcW w:w="510"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400" w:type="dxa"/>
            <w:gridSpan w:val="3"/>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помощь по источникам финансового обеспечения и условиям оказания медицинской помощи</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территориальной программы</w:t>
            </w:r>
          </w:p>
        </w:tc>
        <w:tc>
          <w:tcPr>
            <w:tcW w:w="3856"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территориальной программы по источникам ее финансового обеспечения</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рубли</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Республики Башкортостан</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53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Республики Башкортостан</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85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1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3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AB7154">
        <w:tc>
          <w:tcPr>
            <w:tcW w:w="51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предоставляемая за счет бюджета Республики Башкортостан,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том числе </w:t>
            </w:r>
            <w:hyperlink w:anchor="Par3641" w:history="1">
              <w:r>
                <w:rPr>
                  <w:rFonts w:ascii="Arial" w:hAnsi="Arial" w:cs="Arial"/>
                  <w:color w:val="0000FF"/>
                  <w:sz w:val="20"/>
                  <w:szCs w:val="20"/>
                </w:rPr>
                <w:t>&lt;*&gt;</w:t>
              </w:r>
            </w:hyperlink>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3465,61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13943067,30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r>
      <w:tr w:rsidR="00AB7154">
        <w:tc>
          <w:tcPr>
            <w:tcW w:w="51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не включенная в территориальную программу ОМС,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0,0041</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8089,15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133268,70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1892,39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19870,10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при санитарной-авиационной эвакуации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31886,06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19,62</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78918,00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400"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профилактическими и иными целями, в том числе:</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474,10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276,83</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1113758,74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палиативной медицинской помощи, включая: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0,0692</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паллиативной медицинской помощи без учета посещения на дому патронажными бригадами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0,0636</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426,20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27,09</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108982,17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на дому выездными патронажными бригадами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0,00565</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2131,23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48427,93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1130,24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130,20</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523844,63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профилактическими и иными целями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560,20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1759,59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81334,95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1014,22</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4080493,33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22288,15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19546,71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0,0032</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14043,09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45,52</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183136,00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0,075</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2519,80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189,84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763770,30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1495,41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6016425,80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280,46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1128369,80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ar3642" w:history="1">
              <w:r>
                <w:rPr>
                  <w:rFonts w:ascii="Arial" w:hAnsi="Arial" w:cs="Arial"/>
                  <w:color w:val="0000FF"/>
                  <w:sz w:val="20"/>
                  <w:szCs w:val="20"/>
                </w:rPr>
                <w:t>&lt;**&gt;</w:t>
              </w:r>
            </w:hyperlink>
            <w:r>
              <w:rPr>
                <w:rFonts w:ascii="Arial" w:hAnsi="Arial" w:cs="Arial"/>
                <w:sz w:val="20"/>
                <w:szCs w:val="20"/>
              </w:rPr>
              <w:t xml:space="preserve"> в том числе на приобретение: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санитарного транспорта</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КТ</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МРТ</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иного медицинского оборудования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top w:val="single" w:sz="4" w:space="0" w:color="auto"/>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рамках территориальной программы ОМС:</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14500,61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58022036,80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80,6</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(сумма строк 29 + 34)</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3020,50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875,95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3504966,19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строк</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 + 35.1</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2111,15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548,90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2196333,11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 + 35.2</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2426,84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461,10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1845024,04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 + 35.3</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344,53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854,43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3418883,86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 + 35.4</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747,50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403,65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1615146,02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 + 35.3</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1675,45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2995,20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11984833,64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30.5.1 + 35.6.1</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0,03610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3278,34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118,35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473553,29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30.5.2 + 35.6.2</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4717,91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231444,34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 + 35.6.3</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755,89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87,59</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350490,51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30.5.4 + 35.6.4</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1039,24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51,06</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204301,19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30.5.5 + 35.6.5</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10956,81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51908,97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30.5.6 + 35.6.6</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2350,86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131608,57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8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30.5.7 + 35.6.7</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647,66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80,57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322408,39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(сумма строк 31 + 36),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0,16700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40085,56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6694,30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26786242,06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 (сумма строк 31.1 + 36.1)</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121721,84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1155,14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4622121,79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медицинская реабилитация в стационарных условиях (сумма строк 31.2 + 36.2)</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0,005848274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38017,65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222,34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889651,08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(равно 31.3)</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177286,26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829,46</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3318976,0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медицинская помощь в условиях дневного стационара (сумма строк 32 + 37)</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0,06117</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24947,12</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1526,07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6106344,82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 (сумма строк 32.1 + 37.1)</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0,007033</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95570,26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672,17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2689573,52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 (сумма строк 32.2 + 37.2)</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0,000450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138323,91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62,25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249067,13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3643" w:history="1">
              <w:r>
                <w:rPr>
                  <w:rFonts w:ascii="Arial" w:hAnsi="Arial" w:cs="Arial"/>
                  <w:color w:val="0000FF"/>
                  <w:sz w:val="20"/>
                  <w:szCs w:val="20"/>
                </w:rPr>
                <w:t>&lt;***&gt;</w:t>
              </w:r>
            </w:hyperlink>
            <w:r>
              <w:rPr>
                <w:rFonts w:ascii="Arial" w:hAnsi="Arial" w:cs="Arial"/>
                <w:sz w:val="20"/>
                <w:szCs w:val="20"/>
              </w:rPr>
              <w:t xml:space="preserve"> (равно строке 38)</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затраты на ведение дела страховых медицинских организаций</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564263,06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расходы (равно строке 42)</w:t>
            </w:r>
          </w:p>
        </w:tc>
        <w:tc>
          <w:tcPr>
            <w:tcW w:w="73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 строки 20:</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1) медицинская помощь, предоставляемая в рамках базовой Программы ОМС застрахованным лицам:</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14296,52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57205371,64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3020,50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875,95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3504966,19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2111,15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548,90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2196333,11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2426,84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461,10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1845024,04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tcBorders>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344,53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854,43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3418883,86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747,50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403,65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1615146,02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1675,45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2995,20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11984833,64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0,03610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3278,34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118,35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473553,29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4717,91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231444,34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755,89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87,59</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350490,51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1039,24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51,06</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204301,19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10956,81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51908,97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2350,86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134608,57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647,66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80,57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322408,39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40170,77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6651,96</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26616817,56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121721,84</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1155,14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4622121,79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40539,61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720226,58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177286,26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829,46</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3318976,00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0,061074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24647,70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1505,33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6023367,22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93933,52</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651,43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2606595,92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0,000450</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138323,91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62,25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249067,13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 медицинская помощь по видам и заболеваниям сверх базовой Программы ОМС:</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63,08</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252402,10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 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30066,46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169424,50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30066,46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169424,5</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211138,93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82977,60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0,00098</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211138,93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82977,60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расходы</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1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Итого (сумма строк 01 + 15 + 20)</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3465,61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14500,61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13943067,30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58022036,80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7" w:name="Par3641"/>
      <w:bookmarkEnd w:id="7"/>
      <w:r>
        <w:rPr>
          <w:rFonts w:ascii="Arial" w:hAnsi="Arial" w:cs="Arial"/>
          <w:sz w:val="20"/>
          <w:szCs w:val="20"/>
        </w:rP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8" w:name="Par3642"/>
      <w:bookmarkEnd w:id="8"/>
      <w:r>
        <w:rPr>
          <w:rFonts w:ascii="Arial" w:hAnsi="Arial" w:cs="Arial"/>
          <w:sz w:val="20"/>
          <w:szCs w:val="20"/>
        </w:rP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9" w:name="Par3643"/>
      <w:bookmarkEnd w:id="9"/>
      <w:r>
        <w:rPr>
          <w:rFonts w:ascii="Arial" w:hAnsi="Arial" w:cs="Arial"/>
          <w:sz w:val="20"/>
          <w:szCs w:val="20"/>
        </w:rP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10" w:name="Par3657"/>
      <w:bookmarkEnd w:id="10"/>
      <w:r>
        <w:rPr>
          <w:rFonts w:ascii="Arial" w:hAnsi="Arial" w:cs="Arial"/>
          <w:b/>
          <w:bCs/>
          <w:sz w:val="20"/>
          <w:szCs w:val="20"/>
        </w:rPr>
        <w:t>УТВЕРЖДЕННАЯ СТОИМОСТЬ</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ПРОГРАММЫ ГОСУДАРСТВЕННЫХ ГАРАНТИЙ БЕСПЛАТНОГО ОКАЗАНИЯ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ГРАЖДАНАМ МЕДИЦИНСКОЙ ПОМОЩИ В РЕСПУБЛИКЕ БАШКОРТОСТАН</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УСЛОВИЯМ ЕЕ ОКАЗАНИЯ НА 2022 ГОД</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8"/>
        <w:gridCol w:w="1020"/>
        <w:gridCol w:w="454"/>
        <w:gridCol w:w="1147"/>
        <w:gridCol w:w="850"/>
        <w:gridCol w:w="1557"/>
        <w:gridCol w:w="1417"/>
        <w:gridCol w:w="1247"/>
        <w:gridCol w:w="1077"/>
        <w:gridCol w:w="1247"/>
        <w:gridCol w:w="1474"/>
        <w:gridCol w:w="1474"/>
        <w:gridCol w:w="851"/>
      </w:tblGrid>
      <w:tr w:rsidR="00AB7154">
        <w:tc>
          <w:tcPr>
            <w:tcW w:w="568"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621" w:type="dxa"/>
            <w:gridSpan w:val="3"/>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помощь по источникам финансового обеспечения и условиям оказания медицинской помощи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территориальной программы</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территориальной программы по источникам ее финансового обеспечения</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5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рубли</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5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Республики Башкортостан</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Республики Башкортостан</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85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5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предоставляемая за счет бюджета Республики Башкортостан,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том числе </w:t>
            </w:r>
            <w:hyperlink w:anchor="Par4630" w:history="1">
              <w:r>
                <w:rPr>
                  <w:rFonts w:ascii="Arial" w:hAnsi="Arial" w:cs="Arial"/>
                  <w:color w:val="0000FF"/>
                  <w:sz w:val="20"/>
                  <w:szCs w:val="20"/>
                </w:rPr>
                <w:t>&lt;*&gt;</w:t>
              </w:r>
            </w:hyperlink>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3400,51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13631425,30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8811,25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145165,41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1872,41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19660,31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при санитарной-авиационной эвакуации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36927,76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91396,20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профилактическими и иными целями,</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468,45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274,53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1100492,57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палиативной медицинской помощи,</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включая: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паллиативной медицинской помощи без учета посещения на дому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420,52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107530,33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0,00567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2102,84</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47782,77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1117,93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129,25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518137,28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профилактическими и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541,08</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1699,54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81032,45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1014,14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4065316,74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22133,27</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19340,34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14200,49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185188,60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2488,40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188,16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754253,60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1425,25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5713342,30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286,76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1149528,80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ar4631" w:history="1">
              <w:r>
                <w:rPr>
                  <w:rFonts w:ascii="Arial" w:hAnsi="Arial" w:cs="Arial"/>
                  <w:color w:val="0000FF"/>
                  <w:sz w:val="20"/>
                  <w:szCs w:val="20"/>
                </w:rPr>
                <w:t>&lt;**&gt;</w:t>
              </w:r>
            </w:hyperlink>
            <w:r>
              <w:rPr>
                <w:rFonts w:ascii="Arial" w:hAnsi="Arial" w:cs="Arial"/>
                <w:sz w:val="20"/>
                <w:szCs w:val="20"/>
              </w:rPr>
              <w:t>, в том числе на приобретение: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санитарного транспорта</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КТ</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МРТ</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иного медицинского оборудования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15183,38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60754026,90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81,7</w:t>
            </w:r>
          </w:p>
        </w:tc>
      </w:tr>
      <w:tr w:rsidR="00AB7154">
        <w:tc>
          <w:tcPr>
            <w:tcW w:w="568" w:type="dxa"/>
            <w:vMerge/>
            <w:tcBorders>
              <w:top w:val="single" w:sz="4" w:space="0" w:color="auto"/>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(сумма строк 29 + 34)</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3157,09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3663460,67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4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строк</w:t>
            </w: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 + 35.1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2206,30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604,53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2418921,22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 + 35.2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2536,29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661,97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2648783,99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 + 35.3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360,05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862,33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3450474,21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 + 35.4</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781,12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1687782,94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 + 35.3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1751,06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3130,36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12525682,31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30.5.1 + 35.6.1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4365,25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123,67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494836,73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30.5.2 + 35.6.2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4930,06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60,44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241851,78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 + 35.6.3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789,83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366225,56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30.5.4 + 35.6.4</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1085,93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213479,59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30.5.5 + 35.6.5</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11449,43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54242,80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30.5.6 + 35.6.6</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2456,55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140660,18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30.5.7 + 35.6.7</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676,82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336927,81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(сумма строк 31 + 36),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0,1670003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41242,37</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6887,49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27559256,28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 (сумма строк 31.1 + 36.1)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0,0094900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125216,19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1188,30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4754812,04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медицинская реабилитация в стационарных условиях (сумма строк 31.2 + 36.2)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0,0058483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38834,35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227,11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908762,49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(равно 31.3)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177286,26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829,46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3318976,0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медицинская помощь в условиях дневного стационара (сумма строк 32 + 37)</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0,061178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25363,14</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1551,66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6208733,44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 (сумма строк 32.1 + 37.1)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0,007026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97032,54</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681,72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2727814,52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 (сумма строк 32.2 + 37.2)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0,0004630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142582,47</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66,02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264151,92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4632" w:history="1">
              <w:r>
                <w:rPr>
                  <w:rFonts w:ascii="Arial" w:hAnsi="Arial" w:cs="Arial"/>
                  <w:color w:val="0000FF"/>
                  <w:sz w:val="20"/>
                  <w:szCs w:val="20"/>
                </w:rPr>
                <w:t>&lt;***&gt;</w:t>
              </w:r>
            </w:hyperlink>
            <w:r>
              <w:rPr>
                <w:rFonts w:ascii="Arial" w:hAnsi="Arial" w:cs="Arial"/>
                <w:sz w:val="20"/>
                <w:szCs w:val="20"/>
              </w:rPr>
              <w:t xml:space="preserve"> (равно строке 38)</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затраты на ведение дела страховых медицинских организаций</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147,68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590931,86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расходы (равно строке 42)</w:t>
            </w:r>
          </w:p>
        </w:tc>
        <w:tc>
          <w:tcPr>
            <w:tcW w:w="85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 строки 20:</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1) медицинская помощь, предоставляемая в рамках базовой Программы ОМС застрахованным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14974,33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59917520,55</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3157,09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3663460,67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2206,3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604,53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2418921,22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2536,29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661,97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2648783,99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360,05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862,33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3450474,21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781,12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1687782,94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1751,06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3130,36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12525682,31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4365,25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123,67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494836,73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4930,06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60,44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241851,78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789,83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366225,56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1085,93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213479,59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11449,43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54242,80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2456,55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140660,18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676,82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336927,81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41337,42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6845,15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27389831,78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125216,19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1188,30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4754812,04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41615,34</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184,77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739337,99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177286,26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829,46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3318976,00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0,0610870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25089,27</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1532,63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6132583,44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95557,65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662,69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2651664,52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0,0004630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142582,47</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66,02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264151,92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 медицинская помощь по видам и заболеваниям сверх базовой Программы ОМС:</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245574,50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30066,46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169424,5</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30066,46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169424,5</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209779,61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76150,00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209779,61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76150,00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расходы</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(сумма строк 01 + 15 + 20)</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3400,51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15183,38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13631425,3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60754026,9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11" w:name="Par4630"/>
      <w:bookmarkEnd w:id="11"/>
      <w:r>
        <w:rPr>
          <w:rFonts w:ascii="Arial" w:hAnsi="Arial" w:cs="Arial"/>
          <w:sz w:val="20"/>
          <w:szCs w:val="20"/>
        </w:rP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12" w:name="Par4631"/>
      <w:bookmarkEnd w:id="12"/>
      <w:r>
        <w:rPr>
          <w:rFonts w:ascii="Arial" w:hAnsi="Arial" w:cs="Arial"/>
          <w:sz w:val="20"/>
          <w:szCs w:val="20"/>
        </w:rP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13" w:name="Par4632"/>
      <w:bookmarkEnd w:id="13"/>
      <w:r>
        <w:rPr>
          <w:rFonts w:ascii="Arial" w:hAnsi="Arial" w:cs="Arial"/>
          <w:sz w:val="20"/>
          <w:szCs w:val="20"/>
        </w:rP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14" w:name="Par4646"/>
      <w:bookmarkEnd w:id="14"/>
      <w:r>
        <w:rPr>
          <w:rFonts w:ascii="Arial" w:hAnsi="Arial" w:cs="Arial"/>
          <w:b/>
          <w:bCs/>
          <w:sz w:val="20"/>
          <w:szCs w:val="20"/>
        </w:rPr>
        <w:t>УТВЕРЖДЕННАЯ СТОИМОСТЬ</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ПРОГРАММЫ ГОСУДАРСТВЕННЫХ ГАРАНТИЙ БЕСПЛАТНОГО ОКАЗАНИЯ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ГРАЖДАНАМ МЕДИЦИНСКОЙ ПОМОЩИ В РЕСПУБЛИКЕ БАШКОРТОСТАН</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УСЛОВИЯМ ЕЕ ОКАЗАНИЯ НА 2023 ГОД</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8"/>
        <w:gridCol w:w="1020"/>
        <w:gridCol w:w="454"/>
        <w:gridCol w:w="1147"/>
        <w:gridCol w:w="850"/>
        <w:gridCol w:w="1557"/>
        <w:gridCol w:w="1417"/>
        <w:gridCol w:w="1247"/>
        <w:gridCol w:w="1077"/>
        <w:gridCol w:w="1247"/>
        <w:gridCol w:w="1474"/>
        <w:gridCol w:w="1474"/>
        <w:gridCol w:w="851"/>
      </w:tblGrid>
      <w:tr w:rsidR="00AB7154">
        <w:tc>
          <w:tcPr>
            <w:tcW w:w="568"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621" w:type="dxa"/>
            <w:gridSpan w:val="3"/>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помощь по источникам финансового обеспечения и условиям оказания медицинской помощи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территориальной программы</w:t>
            </w:r>
          </w:p>
        </w:tc>
        <w:tc>
          <w:tcPr>
            <w:tcW w:w="3799"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территориальной программы по источникам ее финансового обеспечения</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5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рубли</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5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Республики Башкортостан</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Республики Башкортостан</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85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21"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5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предоставляемая за счет средств бюджета Республики Башкортостан,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том числе </w:t>
            </w:r>
            <w:hyperlink w:anchor="Par5624" w:history="1">
              <w:r>
                <w:rPr>
                  <w:rFonts w:ascii="Arial" w:hAnsi="Arial" w:cs="Arial"/>
                  <w:color w:val="0000FF"/>
                  <w:sz w:val="20"/>
                  <w:szCs w:val="20"/>
                </w:rPr>
                <w:t>&lt;*&gt;</w:t>
              </w:r>
            </w:hyperlink>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3413,55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13631425,30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8811,25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145165,41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1872,41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19660,31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при санитарной-авиационной эвакуации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36927,76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91396,20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профилактическими и иными целями,</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468,45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275,58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1100492,57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палиативной медицинской помощи,</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включая: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паллиативной медицинской помощи без учета посещения на дому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0,0640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420,52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107530,33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0,00569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2102,84</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47782,77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1117,93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129,75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518137,28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профилактическими и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541,08</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1699,54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81032,45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4065316,74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22218,18</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19340,34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14200,49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185188,60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2488,40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188,88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754253,60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1430,72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5713342,30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287,86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1149528,80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Средства бюджета Республики Башкортостан на приобретение медицинского оборудования для медицинских организаций, работающих в системе ОМС </w:t>
            </w:r>
            <w:hyperlink w:anchor="Par5625" w:history="1">
              <w:r>
                <w:rPr>
                  <w:rFonts w:ascii="Arial" w:hAnsi="Arial" w:cs="Arial"/>
                  <w:color w:val="0000FF"/>
                  <w:sz w:val="20"/>
                  <w:szCs w:val="20"/>
                </w:rPr>
                <w:t>&lt;**&gt;</w:t>
              </w:r>
            </w:hyperlink>
            <w:r>
              <w:rPr>
                <w:rFonts w:ascii="Arial" w:hAnsi="Arial" w:cs="Arial"/>
                <w:sz w:val="20"/>
                <w:szCs w:val="20"/>
              </w:rPr>
              <w:t>, в том числе на приобретение: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санитарного транспорта</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КТ</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МРТ</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иного медицинского оборудования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top w:val="single" w:sz="4" w:space="0" w:color="auto"/>
              <w:left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16040,41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64183325,60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82,5</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(сумма строк 29 + 34)</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3346,02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970,35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3882697,32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4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строк</w:t>
            </w: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 + 35.1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2338,22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640,67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2563552,59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 + 35.2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2687,89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2807102,16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 + 35.3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381,63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914,00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3657244,90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 + 35.4</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827,85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447,04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1788754,49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 + 35.3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1855,70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3317,43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13274198,81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30.5.1 + 35.6.1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4625,20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524304,17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30.5.2 + 35.6.2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5223,61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256252,44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 + 35.6.3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836,85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96,97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388028,37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30.5.4 + 35.6.4</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1150,59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226189,83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30.5.5 + 35.6.5</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12181,52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57711,16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30.5.6 + 35.6.6</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2613,61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149653,59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30.5.7 + 35.6.7</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717,08</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89,21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356967,92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(сумма строк 31 + 36),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0,16700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43491,47</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7263,09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29062164,47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 (сумма строк 31.1 + 36.1)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132079,24</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1253,43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5015421,28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медицинская реабилитация в стационарных условиях (сумма строк 31.2 + 36.2)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0,005848274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40597,31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237,42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950017,54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(равно 31.3)</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177286,26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829,46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3318976,00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медицинская помощь в условиях дневного стационара (сумма строк 32 + 37)</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0,061192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26642,21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1630,28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6523332,13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 (сумма строк 32.1 + 37.1)</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0,007026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101706,06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714,56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2859198,17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 (сумма строк 32.2 + 37.2)</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0,000477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149621,40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285574,05</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5626" w:history="1">
              <w:r>
                <w:rPr>
                  <w:rFonts w:ascii="Arial" w:hAnsi="Arial" w:cs="Arial"/>
                  <w:color w:val="0000FF"/>
                  <w:sz w:val="20"/>
                  <w:szCs w:val="20"/>
                </w:rPr>
                <w:t>&lt;***&gt;</w:t>
              </w:r>
            </w:hyperlink>
            <w:r>
              <w:rPr>
                <w:rFonts w:ascii="Arial" w:hAnsi="Arial" w:cs="Arial"/>
                <w:sz w:val="20"/>
                <w:szCs w:val="20"/>
              </w:rPr>
              <w:t xml:space="preserve"> (равно строке 38)</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left="34"/>
              <w:rPr>
                <w:rFonts w:ascii="Arial" w:hAnsi="Arial" w:cs="Arial"/>
                <w:sz w:val="20"/>
                <w:szCs w:val="20"/>
              </w:rPr>
            </w:pPr>
            <w:r>
              <w:rPr>
                <w:rFonts w:ascii="Arial" w:hAnsi="Arial" w:cs="Arial"/>
                <w:sz w:val="20"/>
                <w:szCs w:val="20"/>
              </w:rPr>
              <w:t>затраты на ведение дела страховых медицинских организаций</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156,01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624278,72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расходы (равно строке 42)</w:t>
            </w:r>
          </w:p>
        </w:tc>
        <w:tc>
          <w:tcPr>
            <w:tcW w:w="85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 строки 20:</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1) медицинская помощь, предоставляемая в рамках базовой Программы ОМС застрахованным лицам:</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15823,03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63313472,38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3346,02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970,35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3882697,32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2338,22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640,67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2563552,59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2687,89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2807102,16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tcBorders>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381,63</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914,00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3657244,90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827,85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447,04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1788754,49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1855,70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3317,43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13274198,81</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4625,20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524304,17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5223,61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256252,44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836,85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96,97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388028,37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1150,59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226189,83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12181,52</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57711,16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2613,61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149653,59</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717,08</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89,21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356967,92</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43605,65</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7220,75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28892739,97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132079,24</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1253,43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5015421,28</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43937,47</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195,08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780593,04</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177286,26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829,46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3318976,00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0,061101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26370,29</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1611,25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6447182,13</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100292,30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695,53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2783048,17</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0,000477</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149621,40</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285574,05</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 медицинская помощь по видам и заболеваниям сверх базовой Программы ОМС:</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245574,50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осмотров</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УЗИ сердечно-сосудистой системы</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35.5.4</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эндоскопические диагностические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35.5.5</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патологоанатомические исследования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тестирования на COVID-19</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30066,46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169424,50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30066,46</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169424,50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209779,61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76150,00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209779,61</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76150,00</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иные расходы</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AB7154">
        <w:tc>
          <w:tcPr>
            <w:tcW w:w="568"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21" w:type="dxa"/>
            <w:gridSpan w:val="3"/>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(сумма строк 01 + 15 + 20)</w:t>
            </w:r>
          </w:p>
        </w:tc>
        <w:tc>
          <w:tcPr>
            <w:tcW w:w="85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55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3413,55</w:t>
            </w:r>
          </w:p>
        </w:tc>
        <w:tc>
          <w:tcPr>
            <w:tcW w:w="12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16040,41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13631425,3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64183325,6</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6838" w:h="11906" w:orient="landscape"/>
          <w:pgMar w:top="1133" w:right="1440" w:bottom="566" w:left="1440" w:header="0" w:footer="0" w:gutter="0"/>
          <w:cols w:space="720"/>
          <w:noEndnote/>
        </w:sect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15" w:name="Par5624"/>
      <w:bookmarkEnd w:id="15"/>
      <w:r>
        <w:rPr>
          <w:rFonts w:ascii="Arial" w:hAnsi="Arial" w:cs="Arial"/>
          <w:sz w:val="20"/>
          <w:szCs w:val="20"/>
        </w:rPr>
        <w:t>&lt;*&gt; Без учета финансовых средств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16" w:name="Par5625"/>
      <w:bookmarkEnd w:id="16"/>
      <w:r>
        <w:rPr>
          <w:rFonts w:ascii="Arial" w:hAnsi="Arial" w:cs="Arial"/>
          <w:sz w:val="20"/>
          <w:szCs w:val="20"/>
        </w:rPr>
        <w:t>&lt;**&gt; Указываются расходы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17" w:name="Par5626"/>
      <w:bookmarkEnd w:id="17"/>
      <w:r>
        <w:rPr>
          <w:rFonts w:ascii="Arial" w:hAnsi="Arial" w:cs="Arial"/>
          <w:sz w:val="20"/>
          <w:szCs w:val="20"/>
        </w:rP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18" w:name="Par5640"/>
      <w:bookmarkEnd w:id="18"/>
      <w:r>
        <w:rPr>
          <w:rFonts w:ascii="Arial" w:hAnsi="Arial" w:cs="Arial"/>
          <w:b/>
          <w:bCs/>
          <w:sz w:val="20"/>
          <w:szCs w:val="20"/>
        </w:rPr>
        <w:t>ПЕРЕЧЕНЬ</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ЛЕКАРСТВЕННЫХ ПРЕПАРАТОВ, ОТПУСКАЕМЫХ НАСЕЛЕНИЮ</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СООТВЕТСТВИИ С ПЕРЕЧНЕМ ГРУПП НАСЕЛЕНИЯ И КАТЕГОРИЙ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ЗАБОЛЕВАНИЙ, ПРИ АМБУЛАТОРНОМ ЛЕЧЕНИИ КОТОРЫХ ЛЕКАРСТВЕННЫЕ</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ПРЕПАРАТЫ И ИЗДЕЛИЯ МЕДИЦИНСКОГО НАЗНАЧЕНИЯ ОТПУСКАЮТСЯ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ГРАЖДАНАМ ПО РЕЦЕПТАМ ВРАЧЕЙ БЕСПЛАТНО ЗА СЧЕТ СРЕДСТВ</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БЮДЖЕТА РЕСПУБЛИКИ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134"/>
        <w:gridCol w:w="3175"/>
        <w:gridCol w:w="2154"/>
        <w:gridCol w:w="2608"/>
      </w:tblGrid>
      <w:tr w:rsidR="00AB7154">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АТХ</w:t>
            </w:r>
          </w:p>
        </w:tc>
        <w:tc>
          <w:tcPr>
            <w:tcW w:w="3175"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Анатомо-терапевтическо-химическая классификация (АТХ)</w:t>
            </w:r>
          </w:p>
        </w:tc>
        <w:tc>
          <w:tcPr>
            <w:tcW w:w="215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препараты</w:t>
            </w:r>
          </w:p>
        </w:tc>
        <w:tc>
          <w:tcPr>
            <w:tcW w:w="260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формы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пищеварительный тракт и обмен веществ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связанных с нарушением кислотности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A02B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язвенной болезни желудка и двенадцатиперстной кишки и гастроэзофагеальной рефлюксной болезни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A02BA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H2-гистаминовых рецепторов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ранитидин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фамотидин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A02BC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протонного насоса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омепразол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эзомепразол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A02BX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язвенной болезни желудка и двенадцатиперстной кишки и гастроэзофагеальной рефлюксной болезни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висмута трикалия дицитрат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функциональных нарушений желудочно-кишечного тракта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функциональных нарушений желудочно-кишечного тракта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синтетические антихолинергические средства, эфиры с третичной аминогруппой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мебеверин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пролонгированным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платифиллин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A03AD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папаверин и его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дротаверин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белладонны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белладонны, третичные амины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атропин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моторики желудочно-кишечного тракта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A03FA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моторики желудочно-кишечного тракта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метоклопрамид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противорвотные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A04A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противорвотные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A04AA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серотониновых 5HT3-рецепторов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ондансетрон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лиофилизированные;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A05</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 и желчевыводящих путей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A05A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желчевыводящих путей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A05AA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желчных кислот</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урсодезоксихолевая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A05B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 липотропные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A05BA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фосфолипиды + глицирризиновая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янтарная кислота + меглумин + инозин + метионин + никотинамид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A06</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слабительные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A06A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слабительные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A06AB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контактные слабительные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бисакодил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сахарной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сеннозиды A и B</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A06AD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осмотические слабительные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лактулоза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макрогол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(для детей)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кишечные противовоспалительные и противомикробные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адсорбирующие кишечные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A07BC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адсорбирующие кишечные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смектит диоктаэдрический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снижающие моторику желудочно-кишечного тракта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A07DA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снижающие моторику желудочно-кишечного тракта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лоперамид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таблетки-лиофилизат</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кишечные противовоспалительные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A07EC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 и аналогичные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месалазин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ректальная;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сульфасалазин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микроорганизмы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A07FA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микроорганизмы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бифидобактерии бифидум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приема внутрь и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приема внутрь и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 и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 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A09</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A09A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A09AA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ферментные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сахарного диабета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и их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короткого действия и их аналоги для инъекционного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и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глулизин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растворимый (человеческий генно-инженерный)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A10AC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средней продолжительности действия и их аналоги для инъекционного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инсулин-изофан (человеческий генно-инженерный)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A10AD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средней продолжительности действия или длительного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 их аналоги в комбинации с инсулинами короткого действия для инъекционного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 двухфазный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деглудек + инсулин аспарт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двухфазный (человеческий генно-инженерный)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 двухфазный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A10AE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длительного действия и их аналоги для инъекционного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гларгин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гларгин + ликсисенатид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деглудек</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детемир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гипогликемические препараты,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кроме инсулинов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бигуаниды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метформин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A10BB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сульфонилмочевины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глибенкламид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гликлазид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A10BH</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дипептидилпептидазы-4 (ДПП-4)</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алоглиптин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вилдаглиптин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гозоглиптин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линаглиптин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саксаглиптин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ситаглиптин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A10BJ</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глюкагоноподобного пептида-1</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ликсисенатид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A10BK</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натрийзависимого переносчика глюкозы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 типа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дапаглифлозин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эмпаглифлозин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ипраглифлозин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A10BX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гипогликемические препараты, кроме инсулинов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репаглинид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витамины A и D, включая их комбинации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A</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ретинол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(масляный);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и наружного применения (масляный)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A11CC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D и его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альфакальцидол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кальцитриол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колекальциферол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(масляный)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w:t>
            </w:r>
            <w:r>
              <w:rPr>
                <w:rFonts w:ascii="Arial" w:hAnsi="Arial" w:cs="Arial"/>
                <w:sz w:val="20"/>
                <w:szCs w:val="20"/>
              </w:rPr>
              <w:t xml:space="preserve"> и его комбинации с витаминами B</w:t>
            </w:r>
            <w:r>
              <w:rPr>
                <w:rFonts w:ascii="Arial" w:hAnsi="Arial" w:cs="Arial"/>
                <w:sz w:val="20"/>
                <w:szCs w:val="20"/>
                <w:vertAlign w:val="subscript"/>
              </w:rPr>
              <w:t>6</w:t>
            </w:r>
            <w:r>
              <w:rPr>
                <w:rFonts w:ascii="Arial" w:hAnsi="Arial" w:cs="Arial"/>
                <w:sz w:val="20"/>
                <w:szCs w:val="20"/>
              </w:rPr>
              <w:t xml:space="preserve"> и B</w:t>
            </w:r>
            <w:r>
              <w:rPr>
                <w:rFonts w:ascii="Arial" w:hAnsi="Arial" w:cs="Arial"/>
                <w:sz w:val="20"/>
                <w:szCs w:val="20"/>
                <w:vertAlign w:val="subscript"/>
              </w:rPr>
              <w:t>12</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A11DA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(витамин C), включая комбинации с другими средствами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A11GA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(витамин C)</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A11H</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витаминные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A11HA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витаминные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пиридоксин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минеральные добавки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A12AA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глюконат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A12C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минеральные добавки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A12CX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минеральные вещества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калия и магния аспарагинат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анаболические средства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A14A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анаболические стероиды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A14AB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эстрена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нандролон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A16</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A16A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A16AA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и их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адеметионин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A16AB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ферментные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агалсидаза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агалсидаза бета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велаглюцераза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идурсульфаза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идурсульфаза бета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имиглюцераза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ларонидаза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себелипаза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талиглюцераза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A16AX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желудочно-кишечного тракта и нарушений обмена веществ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миглустат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нитизинон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сапроптерин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тиоктовая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кровь и система кроветворения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антитромботические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антитромботические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B01AA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витамина K</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варфарин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B01AB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группа гепарина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гепарин натрия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эноксапарин натрия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парнапарин натрия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B01AC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антиагреганты, кроме гепарина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клопидогрел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тикагрелор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селексипаг</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B01AE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прямые ингибиторы тромбина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дабигатрана этексилат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B01AF</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прямые ингибиторы фактора Xa</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апиксабан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ривароксабан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гемостатические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антифибринолитиче-ские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транексамовая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K и другие гемостатики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K</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менадиона натрия бисульфит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B02BC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гемостатики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фибриноген + тромбин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губка</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B02BD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антиингибиторный коагулянтный комплекс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мороктоког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нонаког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октоког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симоктоког альфа (фактор свертывания крови VIII человеческий рекомбинантный)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VIII</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(замороженный)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IX</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 II, VII, IX, X в комбинации (протромбиновый комплекс)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 II, IX и X в комбинации</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VIII + фактор Виллебранда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эптаког альфа (активированный)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B02BX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системные гемостатики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ромиплостим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элтромбопаг</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этамзилат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эмицизумаб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антианемические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железа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пероральные препараты трехвалентного железа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 полимальтозат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парентеральные препараты трехвалентного железа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 олигоизомальтозат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гидроксида сахарозный комплекс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железа карбоксимальтозат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12</w:t>
            </w:r>
            <w:r>
              <w:rPr>
                <w:rFonts w:ascii="Arial" w:hAnsi="Arial" w:cs="Arial"/>
                <w:sz w:val="20"/>
                <w:szCs w:val="20"/>
              </w:rPr>
              <w:t xml:space="preserve"> и фолиевая кислота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12</w:t>
            </w:r>
            <w:r>
              <w:rPr>
                <w:rFonts w:ascii="Arial" w:hAnsi="Arial" w:cs="Arial"/>
                <w:sz w:val="20"/>
                <w:szCs w:val="20"/>
              </w:rPr>
              <w:t xml:space="preserve"> (цианокобаламин и его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цианокобаламин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B03BB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фолиевая кислота и ее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фолиевая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антианемические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B03XA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антианемические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дарбэпоэтин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метоксиполиэтиленгликоль-эпоэтин бета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бета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кровезаменители и перфузионные растворы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для внутривенного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B05BB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влияющие на водно-электролитный баланс</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декстроза + калия хлорид + натрия хлорид + натрия цитрат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меглюмина натрия сукцинат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йоностерил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B05BC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с осмодиуретическим действием</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маннитол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ирригационные растворы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B05CX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ирригационные растворы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декстроза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добавки к растворам для внутривенного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B05XA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электролитов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магния сульфат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натрия хлорид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растворитель для приготовления лекарственных форм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сердечно-сосудистая система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сердца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сердечные гликозиды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гликозиды наперстянки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дигоксин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детей)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классы I и III</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IA</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прокаинамид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C01BB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IB</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лидокаин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местного и наружного применения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местного применения дозированный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C01BC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 C</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пропафенон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C01BD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III</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амиодарон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C01BG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антиаритмические препараты,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классы I и III</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лаппаконитина гидробромид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кардиотонические средства, кроме сердечных гликозидов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и дофаминергические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норэпинефрин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фенилэфрин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вазодилататоры для лечения заболеваний сердца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C01DA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органические нитраты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динитрат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подъязычный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мононитрат</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нитроглицерин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ретард;</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пролонгированным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подъязычные;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пленки для наклеивания на десну;</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подъязычный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сублингвальные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сердца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C01EA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простагландины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алпростадил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C01EB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сердца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ивабрадин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мельдоний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антигипертензивные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антиадренергические средства центрального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метилдопа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метилдопа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агонисты имидазолиновых рецепторов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клонидин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моксонидин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антиадренергические средства периферического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C02CA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альфа-адреноблокаторы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доксазозин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урапидил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C02K</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антигипертензивные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C02KX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антигипертензивные средства для лечения легочной артериальной гипертензии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амбризентан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бозентан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мацитентан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риоцигуат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диуретики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тиазидные диуретики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тиазиды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гидрохлоротиазид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тиазидоподобные диуретики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сульфонамиды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индапамид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модифицированным высвобождением,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"петлевые" диуретики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сульфонамиды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фуросемид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калийсберегающие диуретики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C03DA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альдостерона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спиронолактон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C07</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C07A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C07AA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неселективные бета-адреноблокаторы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пропранолол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соталол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C07AB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бета-адреноблокаторы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атенолол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бисопролол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метопролол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C07AG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альфа- и бета-адреноблокаторы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карведилол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C08</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кальциевых каналов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C08C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блокаторы кальциевых каналов с преимущественным действием на сосуды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C08CA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дигидропиридина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амлодипин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нимодипин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нифедипин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C08D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блокаторы кальциевых каналов с прямым действием на сердце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C08DA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фенилалкиламина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верапамил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C09</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действующие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 ренин-ангиотензиновую систему</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C09A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АПФ</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C09AA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АПФ</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каптоприл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лизиноприл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периндоприл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полости рта;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эналаприл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C09C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 ангиотензина II</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C09CA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ангиотензина II</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лозартан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C09DX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ангиотензина II</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комбинации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 другими средствами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валсартан + сакубитрил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C10</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гиполипидемические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C10A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гиполипидемические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C10AA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ГМГ-КоА-редуктазы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аторвастатин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симвастатин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C10AB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фибраты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фенофибрат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C10AX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гиполипидемические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алирокумаб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эволокумаб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дерматологические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применяемые в дерматологии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для местного применения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D01AE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противогрибковые препараты для местного применения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салициловая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(спиртовой)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ран и язв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нормальному рубцеванию</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D03AX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способствующие нормальному рубцеванию</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роста эпидермальный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D06</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 и противомикробные средства, применяемые в дерматологии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D06C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 в комбинации с противомикробными средствами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диоксометилтетра-гидропиримидин + сульфадиметоксин + тримекаин + хлорамфеникол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D07</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 применяемые в дерматологии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D07A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D07AC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 с высокой активностью (группа III)</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бетаметазон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мометазон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D08</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антисептики и дезинфицирующие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D08A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антисептики и дезинфицирующие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D08AC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бигуаниды и амидины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хлоргексидин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(спиртовой);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наружного применения (спиртовой);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вагинальные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D08AG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повидон-йод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D08AX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антисептики и дезинфицирующие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водорода пероксид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калия перманганат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местного и наружного применения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этанол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наружного применения и приготовления лекарственных форм;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и приготовления лекарственных форм</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дерматологические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дерматологические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D11AH</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дерматита, кроме глюкокортикоидов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дупилумаб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пимекролимус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мочеполовая система и половые гормоны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и антисептики, применяемые в гинекологии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и антисептики, кроме комбинированных препаратов с глюкокортикоидами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G01AA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натамицин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G01AF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клотримазол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вагинальный;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вагинальные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применяемые в гинекологии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G02C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применяемые в гинекологии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G02CA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адреномиметики, токолитические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гексопреналин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G02CB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пролактина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бромокриптин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половые гормоны и модуляторы функции половых органов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андрогены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3-оксоандрост-4-ена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тестостерон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тестостерон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(смесь эфиров)</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гестагены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G03DA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прегн-4-ена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прогестерон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G03DB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прегнадиена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дидрогестерон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G03DC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эстрена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норэтистерон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гонадотропины и другие стимуляторы овуляции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G03GA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 хорионический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корифоллитропин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фоллитропин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фоллитропин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альфа + лутропин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G03GB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синтетические стимуляторы овуляции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кломифен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G03H</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G03HA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ципротерон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в урологии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G04B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в урологии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G04BD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для лечения учащенного мочеиспускания и недержания мочи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солифенацин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G04C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доброкачественной гиперплазии предстательной железы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G04CA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альфа-адреноблокаторы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алфузозин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тамсулозин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 с пролонгированным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пролонгированным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G04CB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тестостерон-5-альфа-редуктазы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финастерид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H</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гормональные препараты системного действия, кроме половых гормонов и инсулинов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гипофиза и гипоталамуса и их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передней доли гипофиза и их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H01AC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соматропин и его агонисты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соматропин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H01AX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гормоны передней доли гипофиза и их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пэгвисомант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задней доли гипофиза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вазопрессин и его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десмопрессин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 в полости рта;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таблетки-лиофилизат;</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гипоталамуса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H01CB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соматостатин и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ланреотид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подкожного введения пролонгированного действия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октреотид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микросферы для приготовления суспензии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микросферы для приготовления суспензии для внутримышечного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и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пасиреотид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H01CC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антигонадотропин-рилизинг гормоны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ганиреликс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цетрореликс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H02AA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минералокортикоиды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флудрокортизон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H02AB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гидрокортизон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внутримышечного и внутрисуставного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эмульсия для наружного применения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дексаметазон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имплантат для интравитреального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метилпреднизолон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преднизолон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щитовидной железы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щитовидной железы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H03AA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щитовидной железы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левотироксин натрия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H03B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антитиреоидные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H03BB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серосодержащие производные имидазола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тиамазол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H03C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H03CA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калия йодид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поджелудочной железы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H04A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расщепляющие гликоген</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H04AA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расщепляющие гликоген</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глюкагон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H05</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регулирующие обмен кальция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H05A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паратиреоидные гормоны и их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H05AA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паратиреоидные гормоны и их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терипаратид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H05B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антипаратиреоидные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H05BA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кальцитонина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кальцитонин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H05BX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антипаратиреоидные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парикальцитол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цинакальцет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этелкальцетид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J</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доксициклин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амфениколы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амфениколы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хлорамфеникол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бета-лактамные антибактериальные препараты: пенициллины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J01CA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широкого спектра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ампициллин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J01CE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чувствительные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 бета-лактамазам</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бензатина бензилпенициллин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 пролонгированного действия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феноксиметил-пенициллин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J01CF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устойчивые к</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бета-лактамазам</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оксациллин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J01CR</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комбинации пенициллинов, включая комбинации с ингибиторами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бета-лактамаз</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 + клавулановая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бета-лактамные антибактериальные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J01DB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1-го поколения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цефазолин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цефалексин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J01DC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2-го поколения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цефуроксим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J01DD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3-го поколения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цефтазидим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цефтриаксон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J01DH</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карбапенемы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эртапенем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сульфаниламиды и триметоприм</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J01EE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препараты сульфаниламидов и триметоприма, включая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ко-тримоксазол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макролиды, линкозамиды и стрептограмины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J01FA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макролиды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азитромицин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джозамицин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кларитромицин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J01FF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линкозамиды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клиндамицин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J01GB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аминогликозиды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гентамицин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тобрамицин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J01M</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производные хинолона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J01MA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фторхинолоны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гатифлоксацин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левофлоксацин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ломефлоксацин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моксифлоксацин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офлоксацин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спарфлоксацин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ципрофлоксацин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ушные;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J01XD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метронидазол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J01XX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антибактериальные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линезолид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тедизолид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J02AA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нистатин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J02AC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триазола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вориконазол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позаконазол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флуконазол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активные в отношении микобактерий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противотуберкулезные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 и ее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замедленного высвобождения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рифабутин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рифампицин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циклосерин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J04AC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гидразиды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J04AD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тиокарбамида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протионамид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этионамид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J04AK</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противотуберкулезные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бедаквилин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пиразинамид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теризидон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тиоуреидоиминометилпиридиния перхлорат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этамбутол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J04AM</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противотуберкулезные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ломефлоксацин + пиразинамид + этамбутол + пиридоксин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 + этамбутол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 + этамбутол + пиридоксин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рифампицин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этамбутол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ломефлоксацин + пиразинамид + протионамид + этамбутол + пиридоксин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противолепрозные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J04BA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противолепрозные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дапсон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прямого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нуклеозиды и нуклеотиды, кроме ингибиторов обратной транскриптазы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ацикловир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валганцикловир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ганцикловир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протеаз</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атазанавир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дарунавир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нарлапревир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ритонавир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саквинавир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фосампренавир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J05AF</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нуклеозиды и нуклеотиды - ингибиторы обратной транскриптазы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диданозин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зидовудин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ламивудин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ставудин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телбивудин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тенофовир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фосфазид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энтекавир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J05AG</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ненуклеозидные ингибиторы обратной транскриптазы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невирапин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элсульфавирин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этравирин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эфавиренз</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J05AH</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нейраминидазы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осельтамивир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J05AP</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для лечения гепатита C</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глекапревир + пибрентасвир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даклатасвир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дасабувир; омбитасвир + паритапревир + ритонавир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таблеток набор</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рибавирин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симепревир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софосбувир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J05AR</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противовирусные препараты для лечения ВИЧ-инфекции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 + ламивудин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 + зидовудин + ламивудин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зидовудин + ламивудин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лопинавир + ритонавир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рилпивирин + тенофовир + эмтрицитабин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J05AX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противовирусные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гразопревир + элбасвир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долутегравир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имидазолилэтанамид пентандиовой кислоты</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кагоцел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маравирок</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ралтегравир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умифеновир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J06</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 и иммуноглобулины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J06A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J06AA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дифтерийный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дифтерийно-столбнячный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столбнячный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антитоксин яда гадюки обыкновенной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противоботулини-ческая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противогангрено-зная поливалентная очищенная концентрированная лошадиная жидкая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противодифтерийная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противостолбнячная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J06B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J06BA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иммуноглобулины, нормальные человеческие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нормальный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J06BB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специфические иммуноглобулины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антирабический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против клещевого энцефалита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антирезус RHO(D)</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противостафило-кокковый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паливизумаб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J07</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вакцины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L</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препараты и иммуномодуляторы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алкилирующие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азотистого иприта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мелфалан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хлорамбуцил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циклофосфамид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сахарной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алкилсульфонаты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бусульфан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L01AD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нитрозомочевины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ломустин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алкилирующие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дакарбазин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темозоломид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антиметаболиты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фолиевой кислоты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метотрексат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раствора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пеметрексед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ралтитрексид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L01BB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пурина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меркаптопурин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неларабин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флударабин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L01BC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пиримидина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гемцитабин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капецитабин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растительного происхождения и другие природные вещества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L01CA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барвинка и их аналоги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винбластин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винкристин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винорелбин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L01CB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подофиллотоксина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этопозид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L01CD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таксаны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доцетаксел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кабазитаксел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паклитаксел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антибиотики и родственные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L01DB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антрациклины и родственные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даунорубицин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доксорубицин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внутрисосудистого и внутрипузырного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внутрисосудистого и внутрипузырного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внутрисосудистого и внутрипузырного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идарубицин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митоксантрон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и внутриплеврального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эпирубицин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внутрисосудистого и внутрипузырного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внутрисосудистого и внутрипузырного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L01DC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противоопухолевые антибиотики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блеомицин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митомицин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противоопухолевые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L01XA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платины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оксалиплатин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L01XB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метилгидразины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прокарбазин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L01XC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моноклональные антитела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атезолизумаб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бевацизумаб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брентуксимаб ведотин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ниволумаб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обинутузумаб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панитумумаб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пембролизумаб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пертузумаб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рамуцирумаб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ритуксимаб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трастузумаб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трастузумаб эмтанзин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цетуксимаб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элотузумаб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L01XE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протеинкиназы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акситиниб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алектиниб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афатиниб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бозутиниб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вандетаниб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вемурафениб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гефитиниб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дабрафениб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дазатиниб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ибрутиниб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иматиниб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кабозантиниб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кобиметиниб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кризотиниб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лапатиниб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ленватиниб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нилотиниб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нинтеданиб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мягкие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осимертиниб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пазопаниб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палбоциклиб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регорафениб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рибоциклиб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руксолитиниб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сорафениб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сунитиниб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траметиниб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церитиниб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эрлотиниб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L01XX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противоопухолевые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аспарагиназа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афлиберцепт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внутриглазного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бортезомиб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венетоклакс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висмодегиб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гидроксикарбамид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иксазомиб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иринотекан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карфилзомиб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митотан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третиноин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эрибулин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гормональные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и родственные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гестагены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медроксипрогестерон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L02AE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гонадотропин-рилизинг гормона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бусерелин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пролонгированного действия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гозерелин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имплантат;</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капсула для подкожного введения пролонгированного действия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лейпрорелин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и подкожного введения с пролонгированным высвобождением</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трипторелин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с пролонгированным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гормонов и родственные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антиэстрогены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тамоксифен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фулвестрант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L02BB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бикалутамид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флутамид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энзалутамид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L02BG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ароматазы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анастрозол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L02BX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антагонисты гормонов и родственные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абиратерон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дегареликс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иммуностимуляторы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иммуностимуляторы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L03AA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колониестимулирующие факторы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филграстим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эмпэгфилграстим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L03AB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интерфероны</w:t>
            </w:r>
          </w:p>
        </w:tc>
        <w:tc>
          <w:tcPr>
            <w:tcW w:w="215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08" w:type="dxa"/>
            <w:tcBorders>
              <w:top w:val="single" w:sz="4" w:space="0" w:color="auto"/>
              <w:left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субконъюнктивального</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введения и закапывания в глаз;</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интраназального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интраназального введения и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 и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и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субконъюнктивального введения и закапывания в глаз;</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608" w:type="dxa"/>
            <w:tcBorders>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бета-1a</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бета-1b</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гамма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интраназального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альфа-2a</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альфа-2b</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бета-1a</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цепэгинтерферон альфа-2b</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L03AX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иммуностимуляторы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азоксимера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 и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 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вакцина для лечения рака мочевого пузыря БЦЖ</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внутрипузырного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глатирамера ацетат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глутамил-цистеинил-</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глицин динатрия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меглюмина акридонацетат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тилорон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иммунодепрессанты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L04A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иммунодепрессанты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L04AA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иммунодепрессанты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абатацепт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алемтузумаб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апремиласт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барицитиниб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белимумаб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ведолизумаб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антитимоцитарный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лефлуномид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микофенолата мофетил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микофеноловая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кишечнорастворимой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натализумаб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окрелизумаб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терифлуномид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тофацитиниб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финголимод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эверолимус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экулизумаб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L04AB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фактора некроза опухоли альфа (ФНО-альфа)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адалимумаб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голимумаб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инфликсимаб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цертолизумаба пэгол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этанерцепт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L04AC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интерлейкина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канакинумаб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нетакимаб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сарилумаб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секукинумаб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тоцилизумаб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устекинумаб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L04AD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кальциневрина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такролимус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циклоспорин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мягкие;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L04AX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иммунодепрессанты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азатиоприн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леналидомид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пирфенидон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M</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костно-мышечная система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противовоспалительные и противоревматические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нестероидные противовоспалительные и противоревматические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M01AB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уксусной кислоты и родственные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диклофенак</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кеторолак</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M01AE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пропионовой кислоты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декскетопрофен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ибупрофен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кетопрофен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M01C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базисные противоревматические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M01CC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пеницилламин и подобные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 периферического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M03AC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четвертичные аммониевые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рокурония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M03AX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миорелаксанты периферического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ботулинический токсин типа A</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ботулинический токсин типа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A-гемагглютинин комплекс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M03B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 центрального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M03BX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миорелаксанты центрального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баклофен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интратекального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тизанидин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противоподагрические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M04A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противоподагрические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M04AA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образования мочевой кислоты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аллопуринол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M05</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костей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M05B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влияющие на структуру и минерализацию костей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M05BA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бифосфонаты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алендроновая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золедроновая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M05BX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влияющие на структуру и минерализацию костей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деносумаб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стронция ранелат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N</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нервная система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анестетики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общей анестезии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галогенированные углеводороды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севофлуран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жидкость для ингаляций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01AH</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опиоидные анальгетики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тримеперидин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01AX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общей анестезии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натрия оксибутират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эфиры аминобензойной кислоты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прокаин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01BB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левобупивакаин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ропивакаин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анальгетики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опиоиды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природные алкалоиды опия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морфин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налоксон + оксикодон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фенилпиперидина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фентанил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трансдермальная терапевтическая система</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02AE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орипавина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бупренорфин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пластырь трансдермальный;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трансдермальная терапевтическая система;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опиоиды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пропионилфенил-этоксиэтил-пиперидин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защечные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тапентадол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трамадол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анальгетики и антипиретики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салициловая кислота и ее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ацетилсалициловая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кишечнорастворимые,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02BE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анилиды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парацетамол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противоэпилептические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противоэпилептические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барбитураты и их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бензобарбитал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фенобарбитал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детей)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гидантоина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фенитоин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сукцинимида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этосуксимид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клоназепам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03AF</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карбоксамида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карбамазепин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окскарбазепин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03AG</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жирных кислот</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вальпроевая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с пролонгированным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03AX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противоэпилептические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бриварацетам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лакосамид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леветирацетам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перампанел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прегабалин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топирамат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04</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противопаркинсоничес-кие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04A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антихолинергические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04AA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третичные амины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бипериден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тригексифенидил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04B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дофаминергические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04BA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допа и ее производные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бенсеразид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карбидопа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04BB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адамантана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амантадин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04BC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агонисты дофаминовых рецепторов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пирибедил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прамипексол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психолептики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антипсихотические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алифатические производные фенотиазина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левомепромазин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хлорпромазин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пиперазиновые производные фенотиазина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перфеназин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трифлуоперазин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флуфеназин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пиперидиновые производные фенотиазина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перициазин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тиоридазин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бутирофенона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галоперидол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индола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сертиндол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луразидон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05AF</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тиоксантена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зуклопентиксол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флупентиксол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05AH</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диазепины, оксазепины, тиазепины и оксепины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кветиапин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оланзапин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 в полости рта;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05AL</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бензамиды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сульпирид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антипсихотические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карипразин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палиперидон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внутримышечного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рисперидон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 в полости рта;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анксиолитики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бромдигидрохлор-фенил-бензодиазепин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диазепам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лоразепам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оксазепам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05BB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дифенилметана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снотворные и седативные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05CD</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мидазолам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нитразепам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05CF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бензодиазепиноподоб-ные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зопиклон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психоаналептики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антидепрессанты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неселективные ингибиторы обратного захвата моноаминов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амитриптилин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имипрамин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кломипрамин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ингибиторы обратного захвата серотонина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пароксетин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сертралин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флуоксетин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06AX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антидепрессанты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агомелатин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пипофезин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психостимуляторы, средства, применяемые при синдроме дефицита внимания с гиперактивностью,</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 ноотропные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06BC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ксантина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кофеин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и субконъюнктивального введения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06BX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психостимуляторы и ноотропные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винпоцетин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защечные;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метионил-глутамил-гистидил-фенилаланил-пролил-глицил-пролин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пирацетам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полипептиды коры головного мозга скота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фонтурацетам</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церебролизин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цитиколин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деменции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06DA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антихолинэстеразные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галантамин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ривастигмин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трансдермальная терапевтическая система;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06DX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деменции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мемантин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нервной системы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парасимпатомиметики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антихолинэстеразные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неостигмина метилсульфат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пиридостигмина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07AX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парасимпатомиметики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холина альфосцерат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при зависимостях</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07BB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при алкогольной зависимости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налтрексон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устранения головокружения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устранения головокружения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бетагистин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нервной системы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07XX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нервной системы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диметилфумарат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инозин + никотинамид + рибофлавин + янтарная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тетрабеназин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этилметилгидро-ксипиридина сукцинат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P</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противопаразитарные препараты, инсектициды и репелленты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противопротозойные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P01B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противомалярийные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P01BA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аминохинолины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гидроксихлорохин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P01BC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метанолхинолины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мефлохин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противогельминтные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P02B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трематодоза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P02BA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хинолина и родственные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празиквантел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P02C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нематодоза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P02CA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бензимидазола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мебендазол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P02CC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тетрагидропиримидина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пирантел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P02CE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имидазотиазола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левамизол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уничтожения эктопаразитов (в том числе чесоточного клеща), инсектициды и репелленты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уничтожения эктопаразитов (в том числе чесоточного клеща)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P03AX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уничтожения эктопаразитов (в том числе чесоточного клеща)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бензилбензоат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эмульсия для наружного применения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R</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дыхательная система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назальные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деконгестанты и другие препараты для местного применения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R01AA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адреномиметики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ксилометазолин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назальный;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(для детей)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горла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горла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R02AA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йод + калия йодид + глицерол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местного применения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обструктивных заболеваний дыхательных путей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для ингаляционного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R03AC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бета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2-адреномиметики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индакатерол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сальбутамол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активируемый вдохом;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формотерол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R03AK</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 + формотерол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 + формотерол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 с порошком для ингаляций набор;</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вилантерол + флутиказона фуроат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мометазон + формотерол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салметерол + флутиказон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R03AL</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в комбинации с антихолинергическими средствами, включая тройные комбинации с кортикостероидами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вилантерол + умеклидиния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гликопиррония бромид + индакатерол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 + фенотерол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олодатерол + тиотропия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 дозированный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средства для лечения обструктивных заболеваний дыхательных путей для ингаляционного введения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R03BA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активируемый вдохом;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ингаляций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ингаляций дозированная</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R03BB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антихолинергические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гликопиррония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тиотропия бромид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R03BC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противоаллергические средства, кроме глюкокортикоидов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кромоглициевая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средства системного действия для лечения обструктивных заболеваний дыхательных путей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R03DA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ксантины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аминофиллин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R03DX</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средства системного действия для лечения обструктивных заболеваний дыхательных путей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бенрализумаб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меполизумаб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омализумаб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реслизумаб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фенспирид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R05</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противокашлевые препараты и средства для лечения простудных заболеваний</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R05C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отхаркивающие препараты, кроме комбинаций с противокашлевыми средствами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R05CB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муколитические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амброксол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пастилки;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и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ацетилцистеин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сиропа;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 и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дорназа альфа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R06</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R06A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R06AA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эфиры алкиламинов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дифенгидрамин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R06AC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замещенные этилендиамины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хлоропирамин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R06AE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пиперазина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цетиризин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R06AX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антигистаминные средства системного действия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лоратадин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S</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органы чувств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офтальмологические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противоглаукомные препараты и миотические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S01EB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парасимпатомиметики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пилокарпин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S01EC</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карбоангидразы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ацетазоламид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дорзоламид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S01ED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тимолол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глазной;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S01EE</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простагландинов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тафлупрост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S01EX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противоглаукомные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бутиламиногидро-ксипропоксифено-ксиметил-метилоксадиазол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S01F</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мидриатические и циклоплегические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S01FA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антихолинэргические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тропикамид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S01H</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S01HA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оксибупрокаин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S01J</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диагностические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S01JA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красящие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флуоресцеин натрия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S01K</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используемые при хирургических вмешательствах в офтальмологии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S01KA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вязкоэластичные соединения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гипромеллоза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S01L</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применяемые при заболеваниях сосудистой оболочки глаза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S01LA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препятствующие новообразованию сосудов</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ранибизумаб</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внутриглазного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уха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рифамицин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ушные</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V01</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V01A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V01AA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аллергенов экстракт</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 бактерий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 бактерий (туберкулезный рекомбинантный)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внутрикожного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V03</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лечебные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V03A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лечебные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V03AB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антидоты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димеркаптопропансульфонат натрия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и подкожного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калий-железо гексацианоферрат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налоксон</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цинка бисвинилимидазола диацетат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V03AC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железосвязывающие препараты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деферазирокс</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V03AE</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гиперкалиемии и гиперфосфатемии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 </w:t>
            </w:r>
            <w:r>
              <w:rPr>
                <w:rFonts w:ascii="Arial" w:hAnsi="Arial" w:cs="Arial"/>
                <w:noProof/>
                <w:position w:val="-6"/>
                <w:sz w:val="20"/>
                <w:szCs w:val="20"/>
                <w:lang w:eastAsia="ru-RU"/>
              </w:rPr>
              <w:drawing>
                <wp:inline distT="0" distB="0" distL="0" distR="0">
                  <wp:extent cx="1333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Pr>
                <w:rFonts w:ascii="Arial" w:hAnsi="Arial" w:cs="Arial"/>
                <w:sz w:val="20"/>
                <w:szCs w:val="20"/>
              </w:rPr>
              <w:t>-железа (III) оксигидроксида, сахарозы и крахмала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севеламер</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V03AF</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дезинтоксикационные препараты для противоопухолевой терапии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фолинат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месна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V03AX</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лечебные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дезоксирибонукле-иновая кислота плазмидная (сверхскрученная кольцевая двуцепочечная)</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V06</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лечебное питание</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V06D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продукты лечебного питания</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V06DD</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включая комбинации с полипептидами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кетоаналоги аминокислот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V07</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нелечебные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V07A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нелечебные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V07AB</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растворители и разбавители, включая ирригационные растворы</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вода для инъекций</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растворитель для приготовления лекарственных форм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V08</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контрастные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V08A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рентгеноконтрастные средства, содержащие йод</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V08AA</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водорастворимые нефротропные высокоосмолярные рентгеноконтрастные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натрия амидотризоат</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V08AB</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водорастворимые нефротропные низкоосмолярные рентгеноконтрастные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йоверсол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внутриартериального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йогексол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йомепрол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йопромид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V08C</w:t>
            </w:r>
          </w:p>
        </w:tc>
        <w:tc>
          <w:tcPr>
            <w:tcW w:w="31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контрастные средства для магнитно-резонансной томографии</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13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V08CA</w:t>
            </w:r>
          </w:p>
        </w:tc>
        <w:tc>
          <w:tcPr>
            <w:tcW w:w="3175"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парамагнитные контрастные средства</w:t>
            </w: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гадобеновая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гадобутрол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гадоверсетамид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гадодиамид</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гадоксетовая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гадопентетовая кислота</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AB7154">
        <w:tc>
          <w:tcPr>
            <w:tcW w:w="113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гадотеридол</w:t>
            </w:r>
          </w:p>
        </w:tc>
        <w:tc>
          <w:tcPr>
            <w:tcW w:w="260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Лекарственные препараты, изготавливаемые</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аптечными организациями</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80"/>
        <w:gridCol w:w="3402"/>
      </w:tblGrid>
      <w:tr w:rsidR="00AB7154">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3402"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Лекарственная форма</w:t>
            </w:r>
          </w:p>
        </w:tc>
      </w:tr>
      <w:tr w:rsidR="00AB7154">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Состав на 1 кг: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мочевина - 92,5 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масло оливковое - 302,5 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ланолин - 302,5 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вода очищенная - 302,5 г</w:t>
            </w:r>
          </w:p>
        </w:tc>
      </w:tr>
      <w:tr w:rsidR="00AB7154">
        <w:tc>
          <w:tcPr>
            <w:tcW w:w="68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Состав на 1 кг: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глицерин - 250,0 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масло оливковое - 250,0 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ланолин - 250,0 г;</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вода очищенная - 250,0 г</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Изделия медицинского назначения и специализированные</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продукты лечебного питания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Перевязочные средства: бинты стерильные и нестерильные, вата хирургическая, лейкопластырь, марля (инкурабельным онкобольным).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Перевязочные средства: бинт, бинт без латекса, контактная накладка с мягким силиконовым покрытием, абсорбирующая повязка с покрытием из мягкого силикона (больным детям с системными хроническими тяжелыми заболеваниями кожи).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Иглы инсулиновые.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Шприц-ручка.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Тест-полоски для определения содержания глюкозы в крови.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Катетеры Пеццера.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Специализированные продукты лечебного питания без фенилаланина для детей, страдающих фенилкетонурией, согласно возрастным нормам.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Парентеральное и энтеральное питание для пациентов с диагнозом "синдром короткой кишки".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19" w:name="Par9192"/>
      <w:bookmarkEnd w:id="19"/>
      <w:r>
        <w:rPr>
          <w:rFonts w:ascii="Arial" w:hAnsi="Arial" w:cs="Arial"/>
          <w:b/>
          <w:bCs/>
          <w:sz w:val="20"/>
          <w:szCs w:val="20"/>
        </w:rPr>
        <w:t>ПЕРЕЧЕНЬ</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ЛЕКАРСТВЕННЫХ ПРЕПАРАТОВ, ОТПУСКАЕМЫХ НАСЕЛЕНИЮ</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СООТВЕТСТВИИ С ПЕРЕЧНЕМ ГРУПП НАСЕЛЕНИЯ, ПРИ АМБУЛАТОРНОМ</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ЛЕЧЕНИИ КОТОРЫХ ЛЕКАРСТВЕННЫЕ ПРЕПАРАТЫ ОТПУСКАЮТСЯ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ГРАЖДАНАМ ПО РЕЦЕПТАМ ВРАЧЕЙ С 50-ПРОЦЕНТНОЙ СКИДКОЙ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 СЧЕТ СРЕДСТВ БЮДЖЕТА РЕСПУБЛИКИ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515"/>
        <w:gridCol w:w="5556"/>
      </w:tblGrid>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5556"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Лекарственная форма препарата</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азеластин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аира корневища + висмута субнитрат + келлин + крушины ольховидной кора + магния карбонат + натрия гидрокарбонат + рутозид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активированный уголь</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активированный уголь + желчь + крапивы двудомной листья + чеснока посевного луковицы</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актовегин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алгелдрат + магния гидроксид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алоэ древовидного листья</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линимент;</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сок;</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 (ампулы)</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алтея лекарственного корней экстракт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амброксол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и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 (без сахара);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аминофиллин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аммиак</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и ингаляций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ампициллин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анаферон детский</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атенолол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ацетилсалициловая кислота</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ацетилсалициловая кислота + комбинации</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шипучий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таблеток и капсул набор;</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ацетилцистеин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ацикловир</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бадяга</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 дозированный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белладонны настойка + валерианы лекарственной корневища с корнями настойка + ландыша травы настойка + (левоментол)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бендазол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бензилбензоат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эмульсия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бензилпенициллин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бензокаин + висмута субгаллат + цинка оксид + (левоментол)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бетаксолол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бисакодил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бриллиантовый зеленый</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спиртовой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бромгексин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валерианы лекарственной корневища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 корнями</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верапамил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винпоцетин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гематоген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пастилки жевательные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гепарин натрия + бензокаин + бензилникотинат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гидрокортизон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гидрохлоротиазид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гидрохлоротиазид + дигидралазин + резерпин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глибенкламид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гликлазид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глицин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защечные;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деготь + трибромфенолята висмута и висмута оксида комплекс</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дексаметазон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диклофенак</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диоксометилтетрагидропиримидин + хлорамфеникол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доксициклин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дротаверин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желудочный сок</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(флаконы)</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ибупрофен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сахарной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динитрат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аэрозоль;</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капсулы ретард;</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спрей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мононитрат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ретард;</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имидазолилэтанамид пентандиовой кислоты</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индапамид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альфа-2</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 и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местного и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гамма</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интраназального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и подкожного введения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йод + (калия йодид + этанол)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спиртовой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кагоцел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калия и магния аспарагинат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камфора</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 спиртовый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камфора + салициловая кислота + скипидар живичный + яд гадюки</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камфора + хлоробутанол + эвкалипта прутовидного листьев масло + (левоментол)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местного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каптоприл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кетопрофен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клотримазол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вагинальный;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вагинальный;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вагинальные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ко-тримоксазол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оральная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левоментола раствор в ментил изовалерате</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лоперамид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лоратадин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для рассасывания;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мебгидролин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метамизол натрия</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метилсалицилат + (рацементол)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метилфенилтиометил - диметиламино-метил - гидроксиброминдол карбоновой кислоты этиловый эфир</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метоклопрамид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метронидазол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вагинальный;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вагинальные;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метформин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мяты перечной листьев масло + сульфаниламид + сульфатиазол +</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тимол + эвкалипта прутовидного листьев масло</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местного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мяты перечной масло + фенобарбитал + этилбромизовалеринат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пероральные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нафазолин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никотиновая кислота</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нитроглицерин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подъязычный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подъязычные;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спрей подъязычный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подъязычные;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замедленным высвобождением</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нитроксолин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нифедипин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драже;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контролируемым высвобождением,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модифицированным высвобождением,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омепразол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осельтамивир</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кишечнорастворимой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папаверин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парацетамол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 для детей;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парацетамол + комбинации</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раствора для приема внутрь (саше);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ректальные;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растворимые;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шипучие;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пилокарпин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пирацетам</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пиридоксин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пропранолол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ранитидин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сальбутамол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сеннозиды А+Б</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сера</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симетикон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спиронолактон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сульфацетамид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таурин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тиамин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тимолол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фамотидин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фуросемид</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хлорамфеникол</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наружного применения;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пролонгированного действия;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хлоропирамин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цианокобаламин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ципрофлоксацин</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капли ушные;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шиповника плодов экстракт</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tc>
      </w:tr>
      <w:tr w:rsidR="00AB7154">
        <w:tc>
          <w:tcPr>
            <w:tcW w:w="351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яд пчелиный</w:t>
            </w:r>
          </w:p>
        </w:tc>
        <w:tc>
          <w:tcPr>
            <w:tcW w:w="5556"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20" w:name="Par9686"/>
      <w:bookmarkEnd w:id="20"/>
      <w:r>
        <w:rPr>
          <w:rFonts w:ascii="Arial" w:hAnsi="Arial" w:cs="Arial"/>
          <w:b/>
          <w:bCs/>
          <w:sz w:val="20"/>
          <w:szCs w:val="20"/>
        </w:rPr>
        <w:t>ПЕРЕЧЕНЬ</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МЕДИКАМЕНТОВ И ЛЕЧЕБНЫХ СТОМАТОЛОГИЧЕСКИХ РАСХОДНЫХ</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МАТЕРИАЛОВ, ПРИМЕНЯЕМЫХ ПРИ ОКАЗАНИИ БЕСПЛАТНОЙ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СТОМАТОЛОГИЧЕСКОЙ ПОМОЩИ В РАМКАХ ПРОГРАММЫ ГОСУДАРСТВЕННЫХ</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ГАРАНТИЙ БЕСПЛАТНОГО ОКАЗАНИЯ ГРАЖДАНАМ МЕДИЦИНСКОЙ ПОМОЩИ</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РЕСПУБЛИКЕ БАШКОРТОСТАН, НА 2021 ГОД И ПЛАНОВЫЙ ПЕРИОД</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8"/>
        <w:gridCol w:w="2381"/>
        <w:gridCol w:w="3855"/>
        <w:gridCol w:w="2268"/>
      </w:tblGrid>
      <w:tr w:rsidR="00AB7154">
        <w:tc>
          <w:tcPr>
            <w:tcW w:w="56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38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Группа медикаментов и лечебных стоматологических расходных материалов</w:t>
            </w:r>
          </w:p>
        </w:tc>
        <w:tc>
          <w:tcPr>
            <w:tcW w:w="3855"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медикаментов и лечебных стоматологических расходных материалов</w:t>
            </w:r>
          </w:p>
        </w:tc>
        <w:tc>
          <w:tcPr>
            <w:tcW w:w="226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медикаментов и лечебных стоматологических расходных материалов, дополнительно применяемых при оказании стоматологической помощи детям </w:t>
            </w:r>
            <w:hyperlink w:anchor="Par9999" w:history="1">
              <w:r>
                <w:rPr>
                  <w:rFonts w:ascii="Arial" w:hAnsi="Arial" w:cs="Arial"/>
                  <w:color w:val="0000FF"/>
                  <w:sz w:val="20"/>
                  <w:szCs w:val="20"/>
                </w:rPr>
                <w:t>&lt;1&gt;</w:t>
              </w:r>
            </w:hyperlink>
          </w:p>
        </w:tc>
      </w:tr>
      <w:tr w:rsidR="00AB7154">
        <w:tc>
          <w:tcPr>
            <w:tcW w:w="56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855"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повязок и временных пломб</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дентин в виде порошка и пасты;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пасты, содержащие эвгенол и окись цинка</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изолирующих прокладок</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цементы: фосфатные, стеклоиономерные химического и светового отверждения,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компомеры, в том числе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жидкотекучие</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Постоянные пломбировочные материалы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цементы: фосфатные, силикатные, силикофосфатные, стеклоиономерные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химического и светового отверждения;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композитные пломбировочные материалы химического отверждения;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композитные пломбировочные материалы светового отверждения</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цементы: стеклоиономерные, материалы из фотополимеров, амальгамы</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герметизации фиссур зубов</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герметики светового и химического отверждения</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герметики светового и химического отверждения</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обработки и девитализации пульпы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пасты девитализирующие мышьяковистые и безмышьяковистые,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спреи, гели, жидкости для анестезии пульпы</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обработки 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пломбирования каналов зубов</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антисептические жидкости, гели, пасты для расширения корневых каналов;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гели и жидкости для распломбирования каналов; препараты для временного и постоянного пломбирования каналов;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для сушки и обезжиривания каналов;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жидкость для остановки капиллярного кровотечения;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пломбирования корневых каналов зубов на основе эвгенола и окиси цинка, гидроокиси кальция, резорцин-формалина, йодоформа и прочее</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альвеолярных повязок</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кровоостанавливающие средства в формах губки, паст, порошков; альвеолярные компрессы после удаления зуба; жидкости, пасты для антисептической обработки слизистой оболочки полости рта; нити, конусы, шарики с антибиотиками и антисептиками для лечения слизистой полости рта;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защитные компрессы для десен, наборы для ретракции десны и прочее</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Лечебные стоматологические материалы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кальцийсодержащие материалы химического и светового отверждения, пасты на основе эвгенола</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профилактики кариеса и некариозных поражений</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фторирующие и реминерализирующие гели, жидкости, пасты;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комплекты для глубокого фторирования, фторлак, наборы цветных стоматологических индикаторов и колор-тесты, средства при повышенной чувствительности зубов, наборы полирующих паст</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наборы для серебрения зубов у детей</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протравливания эмали и дентина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на основе ортофосфорной кислоты</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пародонта и слизистой оболочки полости рта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жидкости, гели, пасты, содержащие антимикробные, противовоспалительные, эпителизирующие, противовирусные, противогрибковые препараты</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Вспомогательные материалы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кетгут простой + игла атравматическая;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шовный материал из полиамидного (капронового) волокна + игла;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шовный материал из полиглактида;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аппликаторы;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диски, резиновые головки для полировки пломб;</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пульпоэкстрактор;</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каналонаполнитель;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корневые иглы, иглы карпульные;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клинья деревянные;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штифты гуттаперчевые,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стекловолоконные штифты;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сепарационные полоски; матрицы контурные (лавсановые, металлические), матрицы в металлическом рулоне;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боры твердосплавные для углового, турбинного и прямого наконечника, боры алмазные для турбинного наконечника;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анкерные штифты;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шина Васильева;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проволока алюминиевая (диаметр - 2 мм) для шинирования, проволока бронзо-алюминиевая лигатурная для шинирования, матрицы секционные, матрицы и ленты лавсановые; матрицедержатели;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диски финишные (алмазные, разной абразивности);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наконечник угловой, наконечник прямой, наконечники турбинные без фиброоптики;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роторная группа, микромотор;</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шприц карпульный с переходником;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дрильборы машинные,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дрильборы ручные, буравы корневые ручные, буравы корневые машинные;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эндобокс; шприц эндодонтический, эндодонтил, эндодонтические иглы;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клинья светопроводящие для фиксации матриц;</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кольцо фиксирующее; дискодержатель угловой;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штифт стекловолоконный;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очки слюдяные (защита от фотополимеризационной лампы);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экран защитный;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наконечники для слюноотсоса, пылесосы одноразовые;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жидкость для очистки алмазных инструментов;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головки фасонные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 алмазным напылением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разных форм и размеров для турбинных наконечников;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жидкости и гели для выявления устьев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корневых каналов и их расширения;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жидкости и нити для ретракции десны, гемостатические;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пластины для изготовления ортодонтических шин,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капп (в ассортименте);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валики стоматологические; бахилы нестерильные;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нагрудные салфетки для пациентов;</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очки защитные;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для проверки окклюзии (артикуляционная бумага, пленка, полоски);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аксессуары для эндодонтических работ (калибровочная линейка, линейка эндодонтическая, подставка для кратковременного хранения эндодонтического инструментария, диски поролоновые для подставки, эндобокс, шприц эндодонтический, иглы для эндодонтического шприца); коффердам (система изоляции рабочего поля: рамка, клампы, завеса (лоток), пробойник (дырокол), щипцы установочные;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жидкий коффердам;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клинья фиксирующие пластиковые;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щипцы для установки колец фиксирующих;</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фиксаторы кольцевые;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насадки силиконовые для фиксирующих колец;</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штрипсы металлические; штрипсы полировочные (пластиковые);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щетки, пуховки, полиры фетровые (фильцы) для полировки пломб;</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силиконовые головки для полировки пломб;</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УЗ-насадки для снятия зубных отложений;</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УЗ-наконечник для скалера; спрей-масло для обработки наконечников</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файлы, риммеры</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Оттискные материалы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альгинатные, силиконовые, цинк-оксид-эвгенольные</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отливки моделей</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гипс медицинский, супергипс</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Воск зуботехнический</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воск липкий, воск базисный</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Изолирующие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лак для изоляции деталей ортодонтических конструкций</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Пластмасса для базисов зубных протезов и ортодонтических аппаратов</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пластмасса горячего отверждения (бесцветная, окрашенная);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пластмасса холодного отверждения;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пластмасса самотвердеющая</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шлифовки ортодонтических конструкций</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круги шлифовальные эластичные, карборундовые камни и фрезы, карборундовые фасонные головки</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полировки съемных и несъемных ортодонтических конструкций</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пайки деталей мостовидных протезов и их обработки</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припой, бура (порошок), круги вулканитовые в ассортименте</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Материалы для штамповки ортодонтических коронок</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гильзы в ассортименте, стандартные ортодонтические кольца (коронки) в ассортименте, легкоплавный сплав, отбел</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Вспомогательные материалы и стоматологический инструментарий</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в ассортименте,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Антисептические средства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5% спиртовый раствор йода,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 раствор перекиси водорода,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0,2% раствор хлоргексидина биглюконата,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0,05% раствор хлоргексидина биглюконата,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фурацилина 0,5%,</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йодинол,</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йодоформ,</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метиленовый синий раствор</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деготь+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трибромфенолята висмута и висмута оксида комплекс (линимент)</w:t>
            </w: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 раствор лидокаина гидрохлорид,</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артикаина гидрохлорид,</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ультракаин ДС форте,</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10% раствор лидокаина (спрей)</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Антисептическое, противовоспалительное средство</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ротокан,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календулы настойка,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мирамистин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 противомикробным, противовоспалительным и анальгезирующим действием для местного применения в стоматологии</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холисал,</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камистад</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активизирующие тканевую регенерацию и трофику</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метилурациловая мазь</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Антикоагулянты прямого действия</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гепариновая мазь</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средства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нистатиновая мазь,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левориновая мазь,</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30</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НПВС</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бутадионовая мазь</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Противопротозойные и противомикробные средства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метрогил дента,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метронидазол</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Регенеранты и репаранты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облепиховое масло,</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масло шиповника</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 антибактериальным и улучшающим регенерацию тканей действием для наружного применения</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левомеколь мазь,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олазоль аэрозоль</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34</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Седативные средства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настойка валерианы,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настойка пустырника,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корвалол,</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валемидин,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валокардин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влияющие на органы дыхания</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аммиака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кордиамин,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эуфиллин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36</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 дыхания</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кофеин-бензоат натрия</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влияющие на сердечно-сосудистую систему</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нитроглицерин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Гипотензивные средства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магний сульфат,</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капотен,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папаверин гидрохлорид,</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коринфар</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39</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и плазмозаменители</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глюкоза,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натрия хлорид раствор</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40</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Противовирусный препарат для наружного применения</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оксолиновая мазь,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ацикловир мазь</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Ненаркотические анальгетики и нестероидные противовоспалительные средства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кетонал</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Нестероидный анальгетический препарат</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баралгин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влияющие на систему свертывания крови</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гемофлекс,</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аминокапроновая кислота,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дицинон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44</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и средства, влияющие на эндокринную систему;</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неполовые гормоны,</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синтетические субстанции и антигормоны</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гидрокортизон,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дексаметазон,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преднизолон,</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медопред</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45</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супрастин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46</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Диуретики</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фуросемид,</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лазикс</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47</w:t>
            </w:r>
          </w:p>
        </w:tc>
        <w:tc>
          <w:tcPr>
            <w:tcW w:w="238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регенерации</w:t>
            </w:r>
          </w:p>
        </w:tc>
        <w:tc>
          <w:tcPr>
            <w:tcW w:w="385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солкосерил гель,</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актовегин</w:t>
            </w:r>
          </w:p>
        </w:tc>
        <w:tc>
          <w:tcPr>
            <w:tcW w:w="2268"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21" w:name="Par9999"/>
      <w:bookmarkEnd w:id="21"/>
      <w:r>
        <w:rPr>
          <w:rFonts w:ascii="Arial" w:hAnsi="Arial" w:cs="Arial"/>
          <w:sz w:val="20"/>
          <w:szCs w:val="20"/>
        </w:rPr>
        <w:t xml:space="preserve">&lt;1&gt; Применяются дополнительно к медикаментам и лечебным стоматологическим расходным материалам, указанным в приказах Министерства здравоохранения Российской Федерации от 30 декабря 2003 года </w:t>
      </w:r>
      <w:hyperlink r:id="rId50" w:history="1">
        <w:r>
          <w:rPr>
            <w:rFonts w:ascii="Arial" w:hAnsi="Arial" w:cs="Arial"/>
            <w:color w:val="0000FF"/>
            <w:sz w:val="20"/>
            <w:szCs w:val="20"/>
          </w:rPr>
          <w:t>N 620</w:t>
        </w:r>
      </w:hyperlink>
      <w:r>
        <w:rPr>
          <w:rFonts w:ascii="Arial" w:hAnsi="Arial" w:cs="Arial"/>
          <w:sz w:val="20"/>
          <w:szCs w:val="20"/>
        </w:rPr>
        <w:t xml:space="preserve"> "Об утверждении протоколов "Ведение детей, страдающих стоматологическими заболеваниями", Министерства здравоохранения и социального развития Российской Федерации от 14 апреля 2006 года </w:t>
      </w:r>
      <w:hyperlink r:id="rId51" w:history="1">
        <w:r>
          <w:rPr>
            <w:rFonts w:ascii="Arial" w:hAnsi="Arial" w:cs="Arial"/>
            <w:color w:val="0000FF"/>
            <w:sz w:val="20"/>
            <w:szCs w:val="20"/>
          </w:rPr>
          <w:t>N 289</w:t>
        </w:r>
      </w:hyperlink>
      <w:r>
        <w:rPr>
          <w:rFonts w:ascii="Arial" w:hAnsi="Arial" w:cs="Arial"/>
          <w:sz w:val="20"/>
          <w:szCs w:val="20"/>
        </w:rPr>
        <w:t xml:space="preserve"> "О мерах по дальнейшему совершенствованию стоматологической помощи детям в Российской Федерации" и Министерства здравоохранения Российской Федерации от 13 ноября 2012 года </w:t>
      </w:r>
      <w:hyperlink r:id="rId52" w:history="1">
        <w:r>
          <w:rPr>
            <w:rFonts w:ascii="Arial" w:hAnsi="Arial" w:cs="Arial"/>
            <w:color w:val="0000FF"/>
            <w:sz w:val="20"/>
            <w:szCs w:val="20"/>
          </w:rPr>
          <w:t>N 910н</w:t>
        </w:r>
      </w:hyperlink>
      <w:r>
        <w:rPr>
          <w:rFonts w:ascii="Arial" w:hAnsi="Arial" w:cs="Arial"/>
          <w:sz w:val="20"/>
          <w:szCs w:val="20"/>
        </w:rPr>
        <w:t xml:space="preserve"> "Об утверждении Порядка оказания медицинской помощи детям со стоматологическими заболеваниями".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22" w:name="Par10013"/>
      <w:bookmarkEnd w:id="22"/>
      <w:r>
        <w:rPr>
          <w:rFonts w:ascii="Arial" w:hAnsi="Arial" w:cs="Arial"/>
          <w:b/>
          <w:bCs/>
          <w:sz w:val="20"/>
          <w:szCs w:val="20"/>
        </w:rPr>
        <w:t>УТВЕРЖДЕННЫЕ ОБЪЕМЫ</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ПОМОЩИ ПРОГРАММЫ ГОСУДАРСТВЕННЫХ ГАРАНТИЙ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БЕСПЛАТНОГО ОКАЗАНИЯ ГРАЖДАНАМ МЕДИЦИНСКОЙ ПОМОЩИ</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РЕСПУБЛИКЕ БАШКОРТОСТАН НА 2021 ГОД И НА ПЛАНОВЫЙ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984"/>
        <w:gridCol w:w="794"/>
        <w:gridCol w:w="1531"/>
        <w:gridCol w:w="1474"/>
        <w:gridCol w:w="1474"/>
        <w:gridCol w:w="1474"/>
        <w:gridCol w:w="1134"/>
        <w:gridCol w:w="1191"/>
        <w:gridCol w:w="1191"/>
      </w:tblGrid>
      <w:tr w:rsidR="00AB7154">
        <w:tc>
          <w:tcPr>
            <w:tcW w:w="1984"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помощь по источникам финансового обеспечения и условиям предоставления</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4422"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Нормативы объемов медицинской помощи на одного жителя (по Программе ОМС - на 1 застрахованное лицо)</w:t>
            </w:r>
          </w:p>
        </w:tc>
        <w:tc>
          <w:tcPr>
            <w:tcW w:w="3516" w:type="dxa"/>
            <w:gridSpan w:val="3"/>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Утвержденные объемы медицинской помощи</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r>
      <w:tr w:rsidR="00AB7154">
        <w:tc>
          <w:tcPr>
            <w:tcW w:w="198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AB7154">
        <w:tc>
          <w:tcPr>
            <w:tcW w:w="12247" w:type="dxa"/>
            <w:gridSpan w:val="9"/>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Медицинская помощь, оказываемая за счет средств бюджета Республики Башкортостан</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16475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16475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16475</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при санитарно-авиационной эвакуации</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2475</w:t>
            </w:r>
          </w:p>
        </w:tc>
      </w:tr>
      <w:tr w:rsidR="00AB7154">
        <w:tc>
          <w:tcPr>
            <w:tcW w:w="198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профилактической целью</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0,588</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2349206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2349206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2349206</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посещения по паллиативной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0,0697</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278430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278430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278430</w:t>
            </w:r>
          </w:p>
        </w:tc>
      </w:tr>
      <w:tr w:rsidR="00AB7154">
        <w:tc>
          <w:tcPr>
            <w:tcW w:w="198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включая посещения по паллиативной медицинской помощи без учета посещения на дому патронажными бригадами паллиативной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0,0640</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255707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255707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255707</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включая посещения на дому выездными патронажными бригадами паллиативной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0,00567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0,00569</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22723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22723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22723</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463480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463480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463480</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ind w:firstLine="34"/>
              <w:rPr>
                <w:rFonts w:ascii="Arial" w:hAnsi="Arial" w:cs="Arial"/>
                <w:sz w:val="20"/>
                <w:szCs w:val="20"/>
              </w:rPr>
            </w:pPr>
            <w:r>
              <w:rPr>
                <w:rFonts w:ascii="Arial" w:hAnsi="Arial" w:cs="Arial"/>
                <w:sz w:val="20"/>
                <w:szCs w:val="20"/>
              </w:rPr>
              <w:t>Медицинская помощь в дневных стационарах</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0,0033</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13041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13041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13041</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круглосуточного стационара</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50169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50169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50169</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высокотехнологичная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4627</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303108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303108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303108</w:t>
            </w:r>
          </w:p>
        </w:tc>
      </w:tr>
      <w:tr w:rsidR="00AB7154">
        <w:tc>
          <w:tcPr>
            <w:tcW w:w="12247" w:type="dxa"/>
            <w:gridSpan w:val="9"/>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Медицинская помощь, предоставляемая в рамках базовой части Программы ОМС застрахованным лицам</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1160392</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1160392</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1160392</w:t>
            </w:r>
          </w:p>
        </w:tc>
      </w:tr>
      <w:tr w:rsidR="00AB7154">
        <w:tc>
          <w:tcPr>
            <w:tcW w:w="198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профилактической и иными целями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11723958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11723958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11723958</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профилактических медицинских осмотров</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1040351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1096370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1096370</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комплексные посещения для проведения диспансеризации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760257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1044353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1044353</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иными целями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9923350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9583236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9583236</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2160730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2160730</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2160730</w:t>
            </w: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7153215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7153215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7153215</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диагностические (лабораторные) исследования: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компьютерная томография</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0,03610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144449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113358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113358</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магнитно-резонансная томография</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49057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49057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49057</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ультразвуковые исследования сердечно-сосудистой системы</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463677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463677</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463677</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эндоскопические диагностические исследования</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196586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196586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196586</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молекулярно-генетические исследования в целях диагностики онкологических заболеваний</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4738</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патологоанатомические исследования биопсийного (операционного) материала в целях диагностики онкологических заболеваний и подбора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противоопухолевой лекарственной терапии</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0,01431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57259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57259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57259</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497808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497808</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497808</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дневных стационарах,</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0,061074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0,061087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0,061101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244379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244431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244487</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27749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27749</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27749</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0,000450</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0,000463</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0,000477</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1909</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круглосуточного стационара, в том числе:</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662592</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662592</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662592</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37973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37973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37973</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17766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17766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17766</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0,00468</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18721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18721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18721</w:t>
            </w:r>
          </w:p>
        </w:tc>
      </w:tr>
      <w:tr w:rsidR="00AB7154">
        <w:tc>
          <w:tcPr>
            <w:tcW w:w="12247" w:type="dxa"/>
            <w:gridSpan w:val="9"/>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Медицинская помощь по видам и заболеваниям сверх базовой части Программы ОМС</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вызовы</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984" w:type="dxa"/>
            <w:vMerge w:val="restart"/>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с профилактической целью</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посещения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98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дневных стационарах,</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0,000098</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0,000091</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лечения</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круглосуточного стационара,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5635</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стационарных условиях</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0,001408274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5635</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5635</w:t>
            </w:r>
          </w:p>
        </w:tc>
      </w:tr>
      <w:tr w:rsidR="00AB7154">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153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bl>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6838" w:h="11906" w:orient="landscape"/>
          <w:pgMar w:top="1133" w:right="1440" w:bottom="566" w:left="1440" w:header="0" w:footer="0" w:gutter="0"/>
          <w:cols w:space="720"/>
          <w:noEndnote/>
        </w:sect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Республики Башкортостан на 1 января 2021 года (прогноз) - 4023268 человек.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Республики Башкортостан на 1 января 2022 года (прогноз) - 4008647 человек.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Республики Башкортостан на 1 января 2023 года (прогноз) - 3993328 человек.</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населения, застрахованного в системе ОМС Республики Башкортостан, на 1 января 2020 года - 4001351 человек.</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23" w:name="Par10452"/>
      <w:bookmarkEnd w:id="23"/>
      <w:r>
        <w:rPr>
          <w:rFonts w:ascii="Arial" w:hAnsi="Arial" w:cs="Arial"/>
          <w:b/>
          <w:bCs/>
          <w:sz w:val="20"/>
          <w:szCs w:val="20"/>
        </w:rPr>
        <w:t>ПОРЯДОК И УСЛОВИЯ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СУБСИДИЙ НА ВОЗМЕЩЕНИЕ ЗАТРАТ, СВЯЗАННЫХ</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 ОКАЗАНИЕМ ГРАЖДАНАМ МЕДИЦИНСКОЙ ПОМОЩИ В ЭКСТРЕННОЙ ФОРМЕ</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ОРГАНИЗАЦИЕЙ, НЕ УЧАСТВУЮЩЕЙ В РЕАЛИЗАЦИИ</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ПРОГРАММЫ ГОСУДАРСТВЕННЫХ ГАРАНТИЙ БЕСПЛАТНОГО ОКАЗАНИЯ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ГРАЖДАНАМ МЕДИЦИНСКОЙ ПОМОЩИ В РЕСПУБЛИКЕ БАШКОРТОСТАН</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2021 ГОД И ПЛАНОВЫЙ 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1. ОБЩИЕ ПОЛОЖЕНИЯ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bookmarkStart w:id="24" w:name="Par10462"/>
      <w:bookmarkEnd w:id="24"/>
      <w:r>
        <w:rPr>
          <w:rFonts w:ascii="Arial" w:hAnsi="Arial" w:cs="Arial"/>
          <w:sz w:val="20"/>
          <w:szCs w:val="20"/>
        </w:rPr>
        <w:t>1.1. Настоящий Порядок устанавливает правила предоставления субсидий на возмещение затрат, связанных с оказанием гражданам медицинской помощи в экстренной форме, а именно: медицинской помощи, оказываемой при внезапных острых заболеваниях, состояниях, обострениях хронических заболеваний, представляющих угрозу жизни пациента,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осуществляющей свою деятельность на территории Республики Башкортостан (далее - медицинская организация).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Затраты, связанные с оказанием гражданам медицинской помощи в экстренной форме медицинской организацией, возмещаются за счет средств бюджета Республики Башкортостан путем предоставления субсидии медицинской организации на возмещение затрат, связанных с оказанием медицинской помощи в экстренной форме (далее соответственно - субсидии, затраты).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Субсидии предоставляются в пределах объемов бюджетных средств, утвержденных Министерству здравоохранения Республики Башкортостан (далее - Министерство) законом Республики Башкортостан о бюджете Республики Башкортостан на соответствующий финансовый год и на плановый период, в соответствии со сводной бюджетной росписью бюджета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Субсидии предоставляется медицинской организации в целях возмещения затрат, связанных с оказанием гражданам медицинской помощи, указанной в </w:t>
      </w:r>
      <w:hyperlink w:anchor="Par10462" w:history="1">
        <w:r>
          <w:rPr>
            <w:rFonts w:ascii="Arial" w:hAnsi="Arial" w:cs="Arial"/>
            <w:color w:val="0000FF"/>
            <w:sz w:val="20"/>
            <w:szCs w:val="20"/>
          </w:rPr>
          <w:t>пункте 1.1</w:t>
        </w:r>
      </w:hyperlink>
      <w:r>
        <w:rPr>
          <w:rFonts w:ascii="Arial" w:hAnsi="Arial" w:cs="Arial"/>
          <w:sz w:val="20"/>
          <w:szCs w:val="20"/>
        </w:rPr>
        <w:t xml:space="preserve"> настоящего Порядка.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Субсидия предоставляется медицинской организации по факту оказания медицинской помощи в экстренной форме по тарифам, определенным Тарифным соглашением по оплате медицинской помощи по обязательному медицинскому страхованию на территории Республики Башкортостан на соответствующий финансовый год.</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2. УСЛОВИЯ И ПОРЯДОК ПРЕДОСТАВЛЕНИЯ СУБСИДИЙ</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bookmarkStart w:id="25" w:name="Par10470"/>
      <w:bookmarkEnd w:id="25"/>
      <w:r>
        <w:rPr>
          <w:rFonts w:ascii="Arial" w:hAnsi="Arial" w:cs="Arial"/>
          <w:sz w:val="20"/>
          <w:szCs w:val="20"/>
        </w:rPr>
        <w:t xml:space="preserve">2.1. Право на получение субсидии имеет медицинская организация, соответствующая на первое число месяца, предшествующего месяцу, в котором планируется заключение </w:t>
      </w:r>
      <w:hyperlink r:id="rId53" w:history="1">
        <w:r>
          <w:rPr>
            <w:rFonts w:ascii="Arial" w:hAnsi="Arial" w:cs="Arial"/>
            <w:color w:val="0000FF"/>
            <w:sz w:val="20"/>
            <w:szCs w:val="20"/>
          </w:rPr>
          <w:t>соглашения</w:t>
        </w:r>
      </w:hyperlink>
      <w:r>
        <w:rPr>
          <w:rFonts w:ascii="Arial" w:hAnsi="Arial" w:cs="Arial"/>
          <w:sz w:val="20"/>
          <w:szCs w:val="20"/>
        </w:rPr>
        <w:t xml:space="preserve"> о предоставлении из бюджета Республики Башкортостан субсидии медицинской организации на возмещение затрат, связанных с оказанием медицинской помощи в экстренной форме, по типовой форме, утвержденной Приказом Министерства финансов Республики Башкортостан от 15 марта 2017 года N 62 (далее - соглашение), следующим требованиям: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не находится в процессе реорганизации, ликвидации,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индивидуальный предприниматель не прекратил деятельности в качестве индивидуального предпринимателя;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медицинской организации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медицинской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медицинская организация не получает средства из бюджета Республики Башкортостан в соответствии с иными нормативными правовыми актами на цель, указанную в </w:t>
      </w:r>
      <w:hyperlink w:anchor="Par10462" w:history="1">
        <w:r>
          <w:rPr>
            <w:rFonts w:ascii="Arial" w:hAnsi="Arial" w:cs="Arial"/>
            <w:color w:val="0000FF"/>
            <w:sz w:val="20"/>
            <w:szCs w:val="20"/>
          </w:rPr>
          <w:t>пункте 1.1</w:t>
        </w:r>
      </w:hyperlink>
      <w:r>
        <w:rPr>
          <w:rFonts w:ascii="Arial" w:hAnsi="Arial" w:cs="Arial"/>
          <w:sz w:val="20"/>
          <w:szCs w:val="20"/>
        </w:rPr>
        <w:t xml:space="preserve"> настоящего Порядка;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медицинской организации лицензии на осуществление медицинской деятельности;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26" w:name="Par10479"/>
      <w:bookmarkEnd w:id="26"/>
      <w:r>
        <w:rPr>
          <w:rFonts w:ascii="Arial" w:hAnsi="Arial" w:cs="Arial"/>
          <w:sz w:val="20"/>
          <w:szCs w:val="20"/>
        </w:rPr>
        <w:t>2.2. Условиями предоставления субсидии являются: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субсидии на цель, указанную в </w:t>
      </w:r>
      <w:hyperlink w:anchor="Par10462" w:history="1">
        <w:r>
          <w:rPr>
            <w:rFonts w:ascii="Arial" w:hAnsi="Arial" w:cs="Arial"/>
            <w:color w:val="0000FF"/>
            <w:sz w:val="20"/>
            <w:szCs w:val="20"/>
          </w:rPr>
          <w:t>пункте 1.1</w:t>
        </w:r>
      </w:hyperlink>
      <w:r>
        <w:rPr>
          <w:rFonts w:ascii="Arial" w:hAnsi="Arial" w:cs="Arial"/>
          <w:sz w:val="20"/>
          <w:szCs w:val="20"/>
        </w:rPr>
        <w:t xml:space="preserve"> настоящего Порядка;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заключенного между Министерством и медицинской организацией соглашения;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медицинской организацией документов, предусмотренных </w:t>
      </w:r>
      <w:hyperlink w:anchor="Par10483"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27" w:name="Par10483"/>
      <w:bookmarkEnd w:id="27"/>
      <w:r>
        <w:rPr>
          <w:rFonts w:ascii="Arial" w:hAnsi="Arial" w:cs="Arial"/>
          <w:sz w:val="20"/>
          <w:szCs w:val="20"/>
        </w:rPr>
        <w:t>2.3. Для получения субсидии медицинские организации в течение 30 (тридцати) дней после фактического оказания медицинской помощи в экстренной форме представляют в Министерство следующие документы: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(далее - заявление), по типовой форме, утвержденной </w:t>
      </w:r>
      <w:hyperlink r:id="rId54" w:history="1">
        <w:r>
          <w:rPr>
            <w:rFonts w:ascii="Arial" w:hAnsi="Arial" w:cs="Arial"/>
            <w:color w:val="0000FF"/>
            <w:sz w:val="20"/>
            <w:szCs w:val="20"/>
          </w:rPr>
          <w:t>Приказом</w:t>
        </w:r>
      </w:hyperlink>
      <w:r>
        <w:rPr>
          <w:rFonts w:ascii="Arial" w:hAnsi="Arial" w:cs="Arial"/>
          <w:sz w:val="20"/>
          <w:szCs w:val="20"/>
        </w:rPr>
        <w:t xml:space="preserve"> Министерства финансов Республики Башкортостан от 15 марта 2017 года N 62;</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копию устава медицинской организации, заверенную в установленном порядке;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28" w:name="Par10486"/>
      <w:bookmarkEnd w:id="28"/>
      <w:r>
        <w:rPr>
          <w:rFonts w:ascii="Arial" w:hAnsi="Arial" w:cs="Arial"/>
          <w:sz w:val="20"/>
          <w:szCs w:val="20"/>
        </w:rPr>
        <w:t>в) копию лицензии на осуществление медицинской деятельности, заверенную нотариально или организацией, выдавшей лицензию;</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копию сертификата специалиста или иного документа, выданного в установленном порядке и подтверждающего право медицинского работника на осуществление медицинской деятельности;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29" w:name="Par10488"/>
      <w:bookmarkEnd w:id="29"/>
      <w:r>
        <w:rPr>
          <w:rFonts w:ascii="Arial" w:hAnsi="Arial" w:cs="Arial"/>
          <w:sz w:val="20"/>
          <w:szCs w:val="20"/>
        </w:rPr>
        <w:t>д)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30" w:name="Par10489"/>
      <w:bookmarkEnd w:id="30"/>
      <w:r>
        <w:rPr>
          <w:rFonts w:ascii="Arial" w:hAnsi="Arial" w:cs="Arial"/>
          <w:sz w:val="20"/>
          <w:szCs w:val="20"/>
        </w:rPr>
        <w:t>е) справку о том, что медицинская организация по состоянию на первое число месяца, предшествующего месяцу, в котором планируется заключение соглашения: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находится в процессе реорганизации, ликвидации, банкротства, а индивидуальный предприниматель не прекратил деятельности в качестве индивидуального предпринимателя;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имеет просроченной задолженности по возврату в бюджет Республики Башкортостан субсидии, бюджетных инвестиций, предоставляемых в том числе в соответствии с иными правовыми актами, и иной просроченной задолженности перед бюджетом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31" w:name="Par10493"/>
      <w:bookmarkEnd w:id="31"/>
      <w:r>
        <w:rPr>
          <w:rFonts w:ascii="Arial" w:hAnsi="Arial" w:cs="Arial"/>
          <w:sz w:val="20"/>
          <w:szCs w:val="20"/>
        </w:rPr>
        <w:t xml:space="preserve">ж) справку о том, что медицинская организация по состоянию на первое число месяца, предшествующего месяцу, в котором планируется заключение соглашения, не получала из бюджета Республики Башкортостан в соответствии с иными нормативными правовыми актами субсидии на цель, указанную в </w:t>
      </w:r>
      <w:hyperlink w:anchor="Par10462" w:history="1">
        <w:r>
          <w:rPr>
            <w:rFonts w:ascii="Arial" w:hAnsi="Arial" w:cs="Arial"/>
            <w:color w:val="0000FF"/>
            <w:sz w:val="20"/>
            <w:szCs w:val="20"/>
          </w:rPr>
          <w:t>пункте 1.1</w:t>
        </w:r>
      </w:hyperlink>
      <w:r>
        <w:rPr>
          <w:rFonts w:ascii="Arial" w:hAnsi="Arial" w:cs="Arial"/>
          <w:sz w:val="20"/>
          <w:szCs w:val="20"/>
        </w:rPr>
        <w:t xml:space="preserve"> настоящего Порядка;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32" w:name="Par10494"/>
      <w:bookmarkEnd w:id="32"/>
      <w:r>
        <w:rPr>
          <w:rFonts w:ascii="Arial" w:hAnsi="Arial" w:cs="Arial"/>
          <w:sz w:val="20"/>
          <w:szCs w:val="20"/>
        </w:rPr>
        <w:t>з) справки территориального органа Федеральной налоговой службы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 состоянию на первое число месяца, предшествующего месяцу, в котором планируется заключение соглашения;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w:t>
      </w:r>
      <w:hyperlink w:anchor="Par10548" w:history="1">
        <w:r>
          <w:rPr>
            <w:rFonts w:ascii="Arial" w:hAnsi="Arial" w:cs="Arial"/>
            <w:color w:val="0000FF"/>
            <w:sz w:val="20"/>
            <w:szCs w:val="20"/>
          </w:rPr>
          <w:t>реестр</w:t>
        </w:r>
      </w:hyperlink>
      <w:r>
        <w:rPr>
          <w:rFonts w:ascii="Arial" w:hAnsi="Arial" w:cs="Arial"/>
          <w:sz w:val="20"/>
          <w:szCs w:val="20"/>
        </w:rPr>
        <w:t xml:space="preserve"> сведений об оказании медицинской помощи в экстренной форме (приложение к настоящему Порядку);</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справку, подтверждающую оказание пациенту медицинских услуг, использование лекарственных препаратов и медицинских изделий;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документы, подтверждающие стоимость фактически произведенных затрат (счет, товарную накладную и т.п.);</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выписку из Единого государственного реестра юридических лиц.</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Справки, указанные в </w:t>
      </w:r>
      <w:hyperlink w:anchor="Par10489" w:history="1">
        <w:r>
          <w:rPr>
            <w:rFonts w:ascii="Arial" w:hAnsi="Arial" w:cs="Arial"/>
            <w:color w:val="0000FF"/>
            <w:sz w:val="20"/>
            <w:szCs w:val="20"/>
          </w:rPr>
          <w:t>подпунктах "е"</w:t>
        </w:r>
      </w:hyperlink>
      <w:r>
        <w:rPr>
          <w:rFonts w:ascii="Arial" w:hAnsi="Arial" w:cs="Arial"/>
          <w:sz w:val="20"/>
          <w:szCs w:val="20"/>
        </w:rPr>
        <w:t xml:space="preserve">, </w:t>
      </w:r>
      <w:hyperlink w:anchor="Par10493" w:history="1">
        <w:r>
          <w:rPr>
            <w:rFonts w:ascii="Arial" w:hAnsi="Arial" w:cs="Arial"/>
            <w:color w:val="0000FF"/>
            <w:sz w:val="20"/>
            <w:szCs w:val="20"/>
          </w:rPr>
          <w:t>"ж"</w:t>
        </w:r>
      </w:hyperlink>
      <w:r>
        <w:rPr>
          <w:rFonts w:ascii="Arial" w:hAnsi="Arial" w:cs="Arial"/>
          <w:sz w:val="20"/>
          <w:szCs w:val="20"/>
        </w:rPr>
        <w:t xml:space="preserve"> настоящего пункта, должны быть подписаны лицом, имеющим право действовать от имени медицинской организации без доверенности, и скреплены печатью (при наличии печати). В случае подписания справки иным уполномоченным на это лицом к справке должны быть приложены выданная в соответствии с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Медицинская организация вправе не представлять документы, указанные в </w:t>
      </w:r>
      <w:hyperlink w:anchor="Par10486" w:history="1">
        <w:r>
          <w:rPr>
            <w:rFonts w:ascii="Arial" w:hAnsi="Arial" w:cs="Arial"/>
            <w:color w:val="0000FF"/>
            <w:sz w:val="20"/>
            <w:szCs w:val="20"/>
          </w:rPr>
          <w:t>подпунктах "в"</w:t>
        </w:r>
      </w:hyperlink>
      <w:r>
        <w:rPr>
          <w:rFonts w:ascii="Arial" w:hAnsi="Arial" w:cs="Arial"/>
          <w:sz w:val="20"/>
          <w:szCs w:val="20"/>
        </w:rPr>
        <w:t xml:space="preserve">, </w:t>
      </w:r>
      <w:hyperlink w:anchor="Par10488" w:history="1">
        <w:r>
          <w:rPr>
            <w:rFonts w:ascii="Arial" w:hAnsi="Arial" w:cs="Arial"/>
            <w:color w:val="0000FF"/>
            <w:sz w:val="20"/>
            <w:szCs w:val="20"/>
          </w:rPr>
          <w:t>"д"</w:t>
        </w:r>
      </w:hyperlink>
      <w:r>
        <w:rPr>
          <w:rFonts w:ascii="Arial" w:hAnsi="Arial" w:cs="Arial"/>
          <w:sz w:val="20"/>
          <w:szCs w:val="20"/>
        </w:rPr>
        <w:t xml:space="preserve"> - </w:t>
      </w:r>
      <w:hyperlink w:anchor="Par10494" w:history="1">
        <w:r>
          <w:rPr>
            <w:rFonts w:ascii="Arial" w:hAnsi="Arial" w:cs="Arial"/>
            <w:color w:val="0000FF"/>
            <w:sz w:val="20"/>
            <w:szCs w:val="20"/>
          </w:rPr>
          <w:t>"з"</w:t>
        </w:r>
      </w:hyperlink>
      <w:r>
        <w:rPr>
          <w:rFonts w:ascii="Arial" w:hAnsi="Arial" w:cs="Arial"/>
          <w:sz w:val="20"/>
          <w:szCs w:val="20"/>
        </w:rPr>
        <w:t xml:space="preserve"> настоящего пункта. В случае непредставления медицинской организацией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в порядке, установленном законодательством, в том числе в порядке межведомственного информационного взаимодействия.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Министерство регистрирует заявление и представленные медицинской организацией документы в журнале регистрации в день их поступления, проверяет их на соответствие перечню, установленному </w:t>
      </w:r>
      <w:hyperlink w:anchor="Par10483" w:history="1">
        <w:r>
          <w:rPr>
            <w:rFonts w:ascii="Arial" w:hAnsi="Arial" w:cs="Arial"/>
            <w:color w:val="0000FF"/>
            <w:sz w:val="20"/>
            <w:szCs w:val="20"/>
          </w:rPr>
          <w:t>пунктом 2.3</w:t>
        </w:r>
      </w:hyperlink>
      <w:r>
        <w:rPr>
          <w:rFonts w:ascii="Arial" w:hAnsi="Arial" w:cs="Arial"/>
          <w:sz w:val="20"/>
          <w:szCs w:val="20"/>
        </w:rPr>
        <w:t xml:space="preserve"> настоящего Порядка, не позднее 5 (пяти) рабочих дней со дня регистрации.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Условием получения субсидии является соответствие медицинской организации требованиям, установленным </w:t>
      </w:r>
      <w:hyperlink w:anchor="Par10470" w:history="1">
        <w:r>
          <w:rPr>
            <w:rFonts w:ascii="Arial" w:hAnsi="Arial" w:cs="Arial"/>
            <w:color w:val="0000FF"/>
            <w:sz w:val="20"/>
            <w:szCs w:val="20"/>
          </w:rPr>
          <w:t>пунктом 2.1</w:t>
        </w:r>
      </w:hyperlink>
      <w:r>
        <w:rPr>
          <w:rFonts w:ascii="Arial" w:hAnsi="Arial" w:cs="Arial"/>
          <w:sz w:val="20"/>
          <w:szCs w:val="20"/>
        </w:rPr>
        <w:t xml:space="preserve"> настоящего Порядка, и условиям, установленным </w:t>
      </w:r>
      <w:hyperlink w:anchor="Par10483"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Расчет размера субсидии производится путем суммирования расходов за 1 случай оказания медицинской помощи в экстренной форме по тарифам, определенным Тарифным соглашением по оплате медицинской помощи по обязательному медицинскому страхованию на территории Республики Башкортостан и указанным в графе 9 </w:t>
      </w:r>
      <w:hyperlink w:anchor="Par10548" w:history="1">
        <w:r>
          <w:rPr>
            <w:rFonts w:ascii="Arial" w:hAnsi="Arial" w:cs="Arial"/>
            <w:color w:val="0000FF"/>
            <w:sz w:val="20"/>
            <w:szCs w:val="20"/>
          </w:rPr>
          <w:t>реестра</w:t>
        </w:r>
      </w:hyperlink>
      <w:r>
        <w:rPr>
          <w:rFonts w:ascii="Arial" w:hAnsi="Arial" w:cs="Arial"/>
          <w:sz w:val="20"/>
          <w:szCs w:val="20"/>
        </w:rPr>
        <w:t xml:space="preserve"> сведений об оказании медицинской помощи в экстренной форме (приложение к настоящему Порядку).</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Министерство в течение 20 (двадцати) дней по итогам проверки представленных медицинской организацией документов и документов, представленных соответствующими уполномоченными органами в порядке, установленном законодательством, в том числе в порядке межведомственного информационного взаимодействия, на соответствие перечню, установленному </w:t>
      </w:r>
      <w:hyperlink w:anchor="Par10483" w:history="1">
        <w:r>
          <w:rPr>
            <w:rFonts w:ascii="Arial" w:hAnsi="Arial" w:cs="Arial"/>
            <w:color w:val="0000FF"/>
            <w:sz w:val="20"/>
            <w:szCs w:val="20"/>
          </w:rPr>
          <w:t>пунктом 2.3</w:t>
        </w:r>
      </w:hyperlink>
      <w:r>
        <w:rPr>
          <w:rFonts w:ascii="Arial" w:hAnsi="Arial" w:cs="Arial"/>
          <w:sz w:val="20"/>
          <w:szCs w:val="20"/>
        </w:rPr>
        <w:t xml:space="preserve"> настоящего Порядка, комиссионно принимает решение, которое оформляется приказом о предоставлении медицинской организации субсидии или об отказе в ее предоставлении (далее - приказ).</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комиссии, принимающей соответствующее решение, и порядок ее работы утверждаются Министерством.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информирует медицинские организации о принятом решении о предоставлении субсидии либо об отказе в ее предоставлении в течение 10 (десяти) дней со дня издания приказа.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об отказе в предоставлении субсидии Министерство направляет медицинской организации уведомление с указанием причин отказа.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Основаниями для отказа в предоставлении субсидии являются: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представленных получателем субсидии документов требованиям, определенным </w:t>
      </w:r>
      <w:hyperlink w:anchor="Par10483" w:history="1">
        <w:r>
          <w:rPr>
            <w:rFonts w:ascii="Arial" w:hAnsi="Arial" w:cs="Arial"/>
            <w:color w:val="0000FF"/>
            <w:sz w:val="20"/>
            <w:szCs w:val="20"/>
          </w:rPr>
          <w:t>пунктом 2.3</w:t>
        </w:r>
      </w:hyperlink>
      <w:r>
        <w:rPr>
          <w:rFonts w:ascii="Arial" w:hAnsi="Arial" w:cs="Arial"/>
          <w:sz w:val="20"/>
          <w:szCs w:val="20"/>
        </w:rPr>
        <w:t xml:space="preserve"> настоящего Порядка, или непредставление (представление не в полном объеме) указанных документов, за исключением документов, запрашиваемых в порядке межведомственного информационного взаимодействия;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представленной получателем субсидии информации.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Министерство в течение 5 (пяти) рабочих дней со дня издания приказа направляет медицинской организации, в отношении которой принято решение о предоставлении субсидии, проект соглашения в двух экземплярах.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в течение 5 (пяти) рабочих дней со дня получения проекта соглашения представляет в Министерство подписанное соглашение в двух экземплярах.</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в срок, не превышающий 5 (пяти) рабочих дней со дня получения соглашения, подписывает его и направляет второй экземпляр соглашения медицинской организации.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В случае отказа в предоставлении субсидии медицинская организация в течение 10 (десяти)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 Повторное рассмотрение заявления осуществляется в соответствии с </w:t>
      </w:r>
      <w:hyperlink w:anchor="Par10479" w:history="1">
        <w:r>
          <w:rPr>
            <w:rFonts w:ascii="Arial" w:hAnsi="Arial" w:cs="Arial"/>
            <w:color w:val="0000FF"/>
            <w:sz w:val="20"/>
            <w:szCs w:val="20"/>
          </w:rPr>
          <w:t>пунктами 2.2</w:t>
        </w:r>
      </w:hyperlink>
      <w:r>
        <w:rPr>
          <w:rFonts w:ascii="Arial" w:hAnsi="Arial" w:cs="Arial"/>
          <w:sz w:val="20"/>
          <w:szCs w:val="20"/>
        </w:rPr>
        <w:t xml:space="preserve"> и </w:t>
      </w:r>
      <w:hyperlink w:anchor="Par10483" w:history="1">
        <w:r>
          <w:rPr>
            <w:rFonts w:ascii="Arial" w:hAnsi="Arial" w:cs="Arial"/>
            <w:color w:val="0000FF"/>
            <w:sz w:val="20"/>
            <w:szCs w:val="20"/>
          </w:rPr>
          <w:t>2.3</w:t>
        </w:r>
      </w:hyperlink>
      <w:r>
        <w:rPr>
          <w:rFonts w:ascii="Arial" w:hAnsi="Arial" w:cs="Arial"/>
          <w:sz w:val="20"/>
          <w:szCs w:val="20"/>
        </w:rPr>
        <w:t xml:space="preserve"> настоящего Порядка.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Перечисление субсидии осуществляется с лицевого счета Министерства, открытого в Министерстве финансов Республики Башкортостан, на расчетный или корреспондентский счета, открытые медицинской организацией в учреждениях Центрального банка Российской Федерации или кредитных организациях, в срок не позднее 10 (десятого) рабочего дня со дня подписания обеими сторонами соглашения.</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3. КОНТРОЛЬ ЗА ЦЕЛЕВЫМ ИСПОЛЬЗОВАНИЕМ И ВОЗВРАТОМ СУБСИДИЙ</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Министерство и орган, осуществляющий государственный финансовый контроль, проводят обязательную проверку соблюдения медицинскими организациями целей, порядка предоставления субсидий и условий, установленных настоящим Порядком и соглашением, в соответствии с планом проведения проверок, утвержденным в установленном порядке.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Получатели субсидии, заключая соглашение, выражают свое согласие на осуществление Министерством и органами государственного финансового контроля обязательных проверок соблюдения получателем субсидии условий, целей и порядка ее предоставления.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субсидий обязательным условием их предоставления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случае предоставления документов, содержащих недостоверную информацию, а также нарушения медицинской организацией условий, целей и порядка предоставления субсидий, установленных настоящим Порядком и (или) соглашением, субсидия подлежит возврату в бюджет Республики Башкортостан в полном объеме в следующем порядке:</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в течение 7 (семи) рабочих дней со дня подписания акта проверки, выявившей факт нарушения медицинской организацией условий, установленных настоящим Порядком и (или) соглашением, направляет медицинской организации требование о возврате субсидии (части субсидии);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суммы возврата субсидии (части субсидии) определяется исходя из соразмерности допущенных нарушений;</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требование о возврате субсидии должно быть исполнено медицинской организацией в течение 10 (десяти) календарных дней со дня его получения;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невыполнения медицинской организацией в установленный срок требования или предписания о возврате субсидии Министерство обеспечивает взыскание субсидии в судебном порядке в соответствии с законодательством Российской Федерации.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и условиям</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субсидий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возмещение затрат,</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связанных с оказанием</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экстренной форме медицинской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организацией, не участвующей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реализации Программы</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гарантий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бесплатного оказания гражданам</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в</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bookmarkStart w:id="33" w:name="Par10548"/>
      <w:bookmarkEnd w:id="33"/>
      <w:r>
        <w:rPr>
          <w:rFonts w:ascii="Arial" w:hAnsi="Arial" w:cs="Arial"/>
          <w:sz w:val="20"/>
          <w:szCs w:val="20"/>
        </w:rPr>
        <w:t>РЕЕСТР СВЕДЕНИЙ</w:t>
      </w:r>
    </w:p>
    <w:p w:rsidR="00AB7154" w:rsidRDefault="00AB7154" w:rsidP="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оказании медицинской помощи в экстренной форме</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675"/>
        <w:gridCol w:w="1191"/>
        <w:gridCol w:w="1304"/>
        <w:gridCol w:w="1304"/>
        <w:gridCol w:w="1134"/>
        <w:gridCol w:w="1134"/>
        <w:gridCol w:w="1191"/>
        <w:gridCol w:w="1474"/>
        <w:gridCol w:w="1417"/>
      </w:tblGrid>
      <w:tr w:rsidR="00AB7154">
        <w:tc>
          <w:tcPr>
            <w:tcW w:w="675"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пациента</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Паспортные данные пациента</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время оказания медицинской помощи</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медицинской помощи</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Медицинский диагноз по коду МКБ</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 проведенных манипуляций</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 лекарственных препаратов и медицинских изделий</w:t>
            </w:r>
          </w:p>
        </w:tc>
        <w:tc>
          <w:tcPr>
            <w:tcW w:w="141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Тарифы на возмещение затрат </w:t>
            </w:r>
            <w:hyperlink w:anchor="Par10590" w:history="1">
              <w:r>
                <w:rPr>
                  <w:rFonts w:ascii="Arial" w:hAnsi="Arial" w:cs="Arial"/>
                  <w:color w:val="0000FF"/>
                  <w:sz w:val="20"/>
                  <w:szCs w:val="20"/>
                </w:rPr>
                <w:t>&lt;*&gt;</w:t>
              </w:r>
            </w:hyperlink>
            <w:r>
              <w:rPr>
                <w:rFonts w:ascii="Arial" w:hAnsi="Arial" w:cs="Arial"/>
                <w:sz w:val="20"/>
                <w:szCs w:val="20"/>
              </w:rPr>
              <w:t>, руб.</w:t>
            </w:r>
          </w:p>
        </w:tc>
      </w:tr>
      <w:tr w:rsidR="00AB7154">
        <w:tc>
          <w:tcPr>
            <w:tcW w:w="6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AB7154">
        <w:tc>
          <w:tcPr>
            <w:tcW w:w="6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675"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bl>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6838" w:h="11906" w:orient="landscape"/>
          <w:pgMar w:top="1133" w:right="1440" w:bottom="566" w:left="1440" w:header="0" w:footer="0" w:gutter="0"/>
          <w:cols w:space="720"/>
          <w:noEndnote/>
        </w:sect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34" w:name="Par10590"/>
      <w:bookmarkEnd w:id="34"/>
      <w:r>
        <w:rPr>
          <w:rFonts w:ascii="Arial" w:hAnsi="Arial" w:cs="Arial"/>
          <w:sz w:val="20"/>
          <w:szCs w:val="20"/>
        </w:rPr>
        <w:t>&lt;*&gt; Тарифы, определенные Тарифным соглашением по оплате медицинской помощи по обязательному медицинскому страхованию на территории Республики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 ______________________________________________________________</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12</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35" w:name="Par10607"/>
      <w:bookmarkEnd w:id="35"/>
      <w:r>
        <w:rPr>
          <w:rFonts w:ascii="Arial" w:hAnsi="Arial" w:cs="Arial"/>
          <w:b/>
          <w:bCs/>
          <w:sz w:val="20"/>
          <w:szCs w:val="20"/>
        </w:rPr>
        <w:t>ПЕРЕЧЕНЬ</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МЕДИЦИНСКИХ ОРГАНИЗАЦИЙ, УЧАСТВУЮЩИХ В РЕАЛИЗАЦИИ ПРОГРАММЫ</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ГОСУДАРСТВЕННЫХ ГАРАНТИЙ БЕСПЛАТНОГО ОКАЗАНИЯ ГРАЖДАНАМ</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ПОМОЩИ В РЕСПУБЛИКЕ БАШКОРТОСТАН НА 2021 ГОД</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НА ПЛАНОВЫЙ ПЕРИОД 2022 И 2023 ГОДОВ, В СООТВЕТСТВИИ</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 УРОВНЯМИ ТРЕХУРОВНЕВОЙ СИСТЕМЫ ОРГАНИЗАЦИИ МЕДИЦИНСКОЙ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ПОМОЩИ В РЕСПУБЛИКЕ БАШКОРТОСТАН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 МЕДИЦИНСКИЕ ОРГАНИЗАЦИИ, УЧАСТВУЮЩИЕ В РЕАЛИЗАЦИИ</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ПРОГРАММЫ, ОКАЗЫВАЮЩИЕ МЕДИЦИНСКУЮ ПОМОЩЬ ПЕРВОГО УРОВНЯ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ТРЕХУРОВНЕВОЙ СИСТЕМЫ ОРГАНИЗАЦИИ МЕДИЦИНСКОЙ ПОМОЩИ</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8447"/>
      </w:tblGrid>
      <w:tr w:rsidR="00AB7154">
        <w:tc>
          <w:tcPr>
            <w:tcW w:w="62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84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медицинской организации</w:t>
            </w:r>
          </w:p>
        </w:tc>
      </w:tr>
      <w:tr w:rsidR="00AB7154">
        <w:tc>
          <w:tcPr>
            <w:tcW w:w="9071"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А. Медицинские организации, оказывающие преимущественно первичную медико-санитарную, в том числе первичную специализированную, медицинскую помощь и скорую медицинскую помощь в муниципальных районах, внутригородских районах</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Раевская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Давлекановская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Миякинская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Бижбулякская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Ермекеевская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Аскинская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Бураевская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Караидельская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Мишкинская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Балтачевская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Верхне-Татышлинская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Калтасинская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Краснокамская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Янаульская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Аскаровская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Бурзянская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Белокатайская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Кигинская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Большеустьикинская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Малоязовская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Акъярская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Баймакская центральная городская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Зилаирская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Толбазинская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Красноусольская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Стерлибашевская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Исянгуловская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Мраковская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Федоровская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Шаранская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Бакалинская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Верхнеяркеевская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Благовещенская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Архангельская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Иглинская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Кармаскалинская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Кушнаренковская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Нуримановская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Языковская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Буздякская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Чишминская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Чекмагушевская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Кожно-венерологический диспансер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Кожно-венерологический диспансер города Салават</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N 9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Станция скорой медицинской помощи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станция скорой медицинской помощи и центр медицины катастроф</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2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3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4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5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поликлиника N 6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1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2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32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38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43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44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46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48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50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51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Поликлиника N 52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Детская стоматологическая поликлиника N 3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стоматологическая поликлиника N 7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N 1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N 2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N 4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N 5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Стоматологическая поликлиника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N 6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Стоматологическая поликлиника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N 8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Стоматологическая поликлиника</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N 9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"Клиника Эксперт Уфа"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"СтомЭл" (г. Нефтекамск)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"ЛДС МИБС-Уфа"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"Евромед-Уфа"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"Медсервис" (с. Верхнеяркеево)</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"Клиника современной флебологии"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"МедТех" (г. Сибай)</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"ММЦ "Профилактическая медицина"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"Медико-санитарная часть Министерства внутренних дел России по Республике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научное учреждение Уфимский федеральный исследовательский центр Российской академии наук</w:t>
            </w:r>
          </w:p>
        </w:tc>
      </w:tr>
      <w:tr w:rsidR="00AB7154">
        <w:tc>
          <w:tcPr>
            <w:tcW w:w="9071" w:type="dxa"/>
            <w:gridSpan w:val="2"/>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Б. Медицинские организации, оказывающие преимущественно первичную медико-санитарную, в том числе первичную специализированную, медицинскую помощь и скорую медицинскую помощь, расположенные на территории закрытых административно-территориальных образований (ЗАТО)</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"Медико-санитарная часть N 142 Федерального медико-биологического агентства"</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 МЕДИЦИНСКИЕ ОРГАНИЗАЦИИ, УЧАСТВУЮЩИЕ В РЕАЛИЗАЦИИ</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ПРОГРАММЫ, ОКАЗЫВАЮЩИЕ МЕДИЦИНСКУЮ ПОМОЩЬ ВТОРОГО УРОВНЯ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ТРЕХУРОВНЕВОЙ СИСТЕМЫ ОРГАНИЗАЦИИ МЕДИЦИНСКОЙ ПОМОЩИ</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8447"/>
      </w:tblGrid>
      <w:tr w:rsidR="00AB7154">
        <w:tc>
          <w:tcPr>
            <w:tcW w:w="62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84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медицинской организации</w:t>
            </w:r>
          </w:p>
        </w:tc>
      </w:tr>
      <w:tr w:rsidR="00AB7154">
        <w:tc>
          <w:tcPr>
            <w:tcW w:w="9071" w:type="dxa"/>
            <w:gridSpan w:val="2"/>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А. Медицинские организации, являющиеся базой межмуниципальных центров, оказывающих медицинскую помощь, в том числе специализированную, в рамках нескольких муниципальных районов и городских округов</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Детская больница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5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бюджетное учреждение науки "Уфимский научно-исследовательский институт медицины труда и экологии человека"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"Санаторий "Зеленая роща"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Санаторий "Юматово"</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"Клиника глазных болезней"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"ММЦ "Клиника аллергологии и педиатрии"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"Медицинский центр МЕГИ"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"Медицинский центр "Семья"</w:t>
            </w:r>
          </w:p>
        </w:tc>
      </w:tr>
      <w:tr w:rsidR="00AB7154">
        <w:tc>
          <w:tcPr>
            <w:tcW w:w="9071" w:type="dxa"/>
            <w:gridSpan w:val="2"/>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Б. Медицинские организации, оказывающие медицинскую помощь, в том числе специализированную, в пределах городского округа с внутригородским делением, а также диспансеры (противотуберкулезные, психоневрологические, наркологические и иные)</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Бирская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Демского района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Дюртюлинская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Центральная городская больница города Сибай</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N 2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Туймазинская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Учалинская центральная городская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Белебеевская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Ишимбайская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Мелеузовская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Частное учреждение здравоохранения "Клиническая больница "РЖД-Медицина"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врачебно-физкультурный диспансер</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медико-генетический центр</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Автономное учреждение здравоохранения Республиканская стоматологическая поликлиника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Частное учреждение здравоохранения "Поликлиника "РЖД-Медицина"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Республиканская клиническая больница N 2</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наркологический диспансер N 2 Министерства здравоохранения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Стерлитамакская психиатрическая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Республиканская клиническая психиатрическая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наркологический диспансер N 1 Министерства здравоохранения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психотерапевтический центр Министерства здравоохранения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Стерлитамакский межрайонный противотуберкулезный диспансер</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Сибайский межрайонный противотуберкулезный диспансер</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Республиканский дом ребенка специализированный</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Республиканский психоневрологический санаторий для детей с родителями "Акбузат"</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Детский противотуберкулезный санаторий "Толпар"</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Павловский детский санаторий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Мечетлинский санаторий для детей с родителями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Детский многопрофильный санаторий "Урал"</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"Санаторий для детей НУР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"Санаторий для детей Радуга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Республики Башкортостан Детский пульмонологический санаторий</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Красноусольский детский санаторий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Республиканский санаторий для детей с родителями "Сакмар"</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"Юхелф" (г.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"Лаборатория гемодиализа"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"Экома"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"Сфера-Эстейт"</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"ДиаЛайф"</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"АНЭКО"</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"Медицинский Центр "Агидель"</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"Медицинский центр "Семейный доктор" (г. Бирск)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"Центр медицинских технологий"</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"ММЦ Медикал Он Груп-Уфа"</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III. МЕДИЦИНСКИЕ ОРГАНИЗАЦИИ, УЧАСТВУЮЩИЕ В РЕАЛИЗАЦИИ</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ПРОГРАММЫ, ОКАЗЫВАЮЩИЕ МЕДИЦИНСКУЮ ПОМОЩЬ ТРЕТЬЕГО УРОВНЯ</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ТРЕХУРОВНЕВОЙ СИСТЕМЫ ОРГАНИЗАЦИИ МЕДИЦИНСКОЙ ПОМОЩИ</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8447"/>
      </w:tblGrid>
      <w:tr w:rsidR="00AB7154">
        <w:tc>
          <w:tcPr>
            <w:tcW w:w="62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844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медицинской организации</w:t>
            </w:r>
          </w:p>
        </w:tc>
      </w:tr>
      <w:tr w:rsidR="00AB7154">
        <w:tc>
          <w:tcPr>
            <w:tcW w:w="9071"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А. Медицинские организации, оказывающие специализированную, в том числе высокотехнологичную, медицинскую помощь</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10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города Салават</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 города Стерлитамак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Месягутовская центральная районная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13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города Кумертау</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Родильный дом N 3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"Медсервис" (г. Салават)</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города Нефтекамск</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Белорецкая центральная районная клиническая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больница N 1 города Октябрьский</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8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противотуберкулезный диспансер</w:t>
            </w:r>
          </w:p>
        </w:tc>
      </w:tr>
      <w:tr w:rsidR="00AB7154">
        <w:tc>
          <w:tcPr>
            <w:tcW w:w="9071" w:type="dxa"/>
            <w:gridSpan w:val="2"/>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Б. Моно- и многопрофильные медицинские организации без прикрепленного населения и многопрофильные медицинские организации с прикрепленным населением, оказывающие преимущественно специализированную, в том числе высокотехнологичную, медицинскую помощь</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кардиологический центр</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перинатальный центр" Министерства здравоохранения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Больница скорой медицинской помощи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детская клиническая больница N 17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18 города Уфы</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Республики Башкортостан Городская клиническая больница N 21 города Уфа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"Уфимский научно-исследовательский институт глазных болезней" Академии наук Республики Башкортостан</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кожно-венерологический диспансер N 1</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клиническая инфекционная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"Центр ПЭТ-Технолоджи"</w:t>
            </w:r>
          </w:p>
        </w:tc>
      </w:tr>
      <w:tr w:rsidR="00AB7154">
        <w:tc>
          <w:tcPr>
            <w:tcW w:w="9071" w:type="dxa"/>
            <w:gridSpan w:val="2"/>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В. Многопрофильные медицинские организации без прикрепленного населения, оказывающие преимущественно специализированную, в том числе высокотехнологичную, медицинскую помощь</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клиническая больница имени Г.Г.Куватова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"Республиканская детская клиническая больница"</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ООО "МД Проект 2010"</w:t>
            </w:r>
          </w:p>
        </w:tc>
      </w:tr>
      <w:tr w:rsidR="00AB7154">
        <w:tc>
          <w:tcPr>
            <w:tcW w:w="9071" w:type="dxa"/>
            <w:gridSpan w:val="2"/>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Подуровень Г. Федеральные медицинские организации и госпитали ветеранов войн, оказывающие преимущественно специализированную, в том числе высокотехнологичную, медицинскую помощь</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44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Республиканский клинический госпиталь ветеранов войн</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13</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36" w:name="Par11001"/>
      <w:bookmarkEnd w:id="36"/>
      <w:r>
        <w:rPr>
          <w:rFonts w:ascii="Arial" w:hAnsi="Arial" w:cs="Arial"/>
          <w:b/>
          <w:bCs/>
          <w:sz w:val="20"/>
          <w:szCs w:val="20"/>
        </w:rPr>
        <w:t>ПОРЯДОК</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ФИНАНСОВОГО ОБЕСПЕЧЕНИЯ ТРАНСПОРТИРОВКИ ПАЦИЕНТОВ,</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СТРАДАЮЩИХ ХРОНИЧЕСКОЙ ПОЧЕЧНОЙ НЕДОСТАТОЧНОСТЬЮ,</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ПРОЖИВАЮЩИХ НА ТЕРРИТОРИИ РЕСПУБЛИКИ БАШКОРТОСТАН, ОТ МЕСТА</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ФАКТИЧЕСКОГО ПРОЖИВАНИЯ ДО МЕСТА ПОЛУЧЕНИЯ МЕДИЦИНСКОЙ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ПОМОЩИ МЕТОДОМ ЗАМЕСТИТЕЛЬНОЙ ПОЧЕЧНОЙ ТЕРАПИИ И ОБРАТНО</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программой государственных гарантий бесплатного оказания гражданам медицинской помощи в Республике Башкортостан, утверждаемой постановлением Правительства Республики Башкортостан на соответствующий год и на плановый период, финансовое обеспечение транспортировки пациентов, страдающих хронической почечной недостаточностью, проживающих на территории Республики Башкортостан, от места фактического проживания до места получения медицинской помощи методом заместительной почечной терапии и обратно (далее - транспортировка на диализ) осуществляется за счет средств бюджета Республики Башкортостан.</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Настоящий Порядок определяет правила финансового обеспечения расходов, связанных с организацией транспортировки пациентов из числа прикрепленного населения на сеансы диализа, путем предоставления государственным медицинским организациям, подведомственным Министерству здравоохранения Республики Башкортостан (далее соответственно - медицинские организации, Министерство), субсидии на иные цели согласно </w:t>
      </w:r>
      <w:hyperlink r:id="rId55" w:history="1">
        <w:r>
          <w:rPr>
            <w:rFonts w:ascii="Arial" w:hAnsi="Arial" w:cs="Arial"/>
            <w:color w:val="0000FF"/>
            <w:sz w:val="20"/>
            <w:szCs w:val="20"/>
          </w:rPr>
          <w:t>пункту 1 статьи 78.1</w:t>
        </w:r>
      </w:hyperlink>
      <w:r>
        <w:rPr>
          <w:rFonts w:ascii="Arial" w:hAnsi="Arial" w:cs="Arial"/>
          <w:sz w:val="20"/>
          <w:szCs w:val="20"/>
        </w:rPr>
        <w:t xml:space="preserve"> Бюджетного кодекса Российской Федерации (далее - субсидия), </w:t>
      </w:r>
      <w:hyperlink r:id="rId56" w:history="1">
        <w:r>
          <w:rPr>
            <w:rFonts w:ascii="Arial" w:hAnsi="Arial" w:cs="Arial"/>
            <w:color w:val="0000FF"/>
            <w:sz w:val="20"/>
            <w:szCs w:val="20"/>
          </w:rPr>
          <w:t>Постановлению</w:t>
        </w:r>
      </w:hyperlink>
      <w:r>
        <w:rPr>
          <w:rFonts w:ascii="Arial" w:hAnsi="Arial" w:cs="Arial"/>
          <w:sz w:val="20"/>
          <w:szCs w:val="20"/>
        </w:rPr>
        <w:t xml:space="preserve"> Правительства Республики Башкортостан от 9 декабря 2011 года N 461 "О порядке определения объема и условий предоставления из бюджета Республики Башкортостан субсидий бюджетным и автономным учреждениям, подведомственным Министерству здравоохранения Республики Башкортостан, на финансовое обеспечение выполнения ими государственного задания и на иные цели" (с последующими изменениями).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Транспортировка на диализ осуществляется с использованием автотранспортных средств медицинских организаций, к которым прикреплены пациенты.</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необходимого автотранспорта или по иным причинам транспортировка на диализ осуществляется с привлечением организаций, оказывающих транспортные услуги, на основе заключаемых гражданско-правовых договоров.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Медицинские организации организуют транспортировку пациентов на сеансы программного диализа исходя из принципов рациональности, целесообразности и эффективности использования имущества, финансовых средств бюджета Республики Башкортостан, а также нуждаемости пациентов. При этом может быть организована как полная транспортировка на диализ (от места фактического проживания пациента до места получения медицинской помощи методом программного диализа), так и частичная по желанию пациента.</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Субсидии из бюджета Республики Башкортостан предоставляются медицинским организациям в соответствии со сводной бюджетной росписью бюджета Республики Башкортостан на соответствующий финансовый год и плановый период в пределах доведенных Министерству лимитов бюджетных обязательств.</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Объем субсидий определяется Министерством исходя из расходов медицинской организации, связанных с транспортировкой на диализ, на приобретение горюче-смазочных материалов или на оплату услуг организаций, оказывающих транспортные услуги.</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Субсидии из бюджета Республики Башкортостан предоставляются медицинским организациям на основании заключаемых между медицинскими организациями и Министерством соглашений о предоставлении субсидии (далее - соглашение), которые должны определять цели, условия предоставления субсидии, объемы и периодичность перечисления субсидии в течение финансового года, порядок контроля за расходованием субсидии, порядок возврата субсидии в бюджет Республики Башкортостан в случае установления фактов нецелевого использования предоставленной субсидии и (или) невыполнения медицинской организацией условий ее предоставления.</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Перечисление субсидии медицинским организациям на возмещение расходов, связанных с организацией транспортировки на диализ, осуществляется при представлении письменного обращения в Министерство о направлении субсидии с указанием сумм принятых обязательств по заключенным договорам и с приложением следующих документов:</w:t>
      </w:r>
    </w:p>
    <w:p w:rsidR="00AB7154" w:rsidRDefault="00AC1A0B" w:rsidP="00AB7154">
      <w:pPr>
        <w:autoSpaceDE w:val="0"/>
        <w:autoSpaceDN w:val="0"/>
        <w:adjustRightInd w:val="0"/>
        <w:spacing w:before="200" w:after="0" w:line="240" w:lineRule="auto"/>
        <w:ind w:firstLine="540"/>
        <w:jc w:val="both"/>
        <w:rPr>
          <w:rFonts w:ascii="Arial" w:hAnsi="Arial" w:cs="Arial"/>
          <w:sz w:val="20"/>
          <w:szCs w:val="20"/>
        </w:rPr>
      </w:pPr>
      <w:hyperlink w:anchor="Par11038" w:history="1">
        <w:r w:rsidR="00AB7154">
          <w:rPr>
            <w:rFonts w:ascii="Arial" w:hAnsi="Arial" w:cs="Arial"/>
            <w:color w:val="0000FF"/>
            <w:sz w:val="20"/>
            <w:szCs w:val="20"/>
          </w:rPr>
          <w:t>расчета</w:t>
        </w:r>
      </w:hyperlink>
      <w:r w:rsidR="00AB7154">
        <w:rPr>
          <w:rFonts w:ascii="Arial" w:hAnsi="Arial" w:cs="Arial"/>
          <w:sz w:val="20"/>
          <w:szCs w:val="20"/>
        </w:rPr>
        <w:t>, подтверждающего потребность выделения субсидии на организацию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амбулаторного диализа и обратно по форме согласно приложению N 1 к настоящему Порядку;</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копий заключенных договоров на поставку товаров (ГСМ), оказание транспортных услуг по транспортировке на диализ.</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Руководители медицинских организаций несут ответственность за целевое, рациональное, эффективное использование субсидий, предназначенных для возмещения расходов, связанных с организацией транспортировки на диализ, и за достоверность сведений, содержащихся в документах и расчетах, в соответствии с законодательством.</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Медицинские организации формируют </w:t>
      </w:r>
      <w:hyperlink w:anchor="Par11140" w:history="1">
        <w:r>
          <w:rPr>
            <w:rFonts w:ascii="Arial" w:hAnsi="Arial" w:cs="Arial"/>
            <w:color w:val="0000FF"/>
            <w:sz w:val="20"/>
            <w:szCs w:val="20"/>
          </w:rPr>
          <w:t>справку-отчет</w:t>
        </w:r>
      </w:hyperlink>
      <w:r>
        <w:rPr>
          <w:rFonts w:ascii="Arial" w:hAnsi="Arial" w:cs="Arial"/>
          <w:sz w:val="20"/>
          <w:szCs w:val="20"/>
        </w:rPr>
        <w:t xml:space="preserve"> об оказании медицинской помощи методом заместительной почечной терапии по форме согласно приложению N 2 к настоящему Порядку.</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1</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финансового обеспечения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транспортировки пациентов,</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страдающих хронической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почечной недостаточностью,</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проживающих на территории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места фактического проживания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 места получения медицинской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методом заместительной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почечной терапии и обратно</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bookmarkStart w:id="37" w:name="Par11038"/>
      <w:bookmarkEnd w:id="37"/>
      <w:r>
        <w:rPr>
          <w:rFonts w:ascii="Arial" w:hAnsi="Arial" w:cs="Arial"/>
          <w:sz w:val="20"/>
          <w:szCs w:val="20"/>
        </w:rPr>
        <w:t>РАСЧЕТ,</w:t>
      </w:r>
    </w:p>
    <w:p w:rsidR="00AB7154" w:rsidRDefault="00AB7154" w:rsidP="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подтверждающий потребность выделения субсидии на организацию</w:t>
      </w:r>
    </w:p>
    <w:p w:rsidR="00AB7154" w:rsidRDefault="00AB7154" w:rsidP="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транспортировки пациентов, страдающих хронической почечной</w:t>
      </w:r>
    </w:p>
    <w:p w:rsidR="00AB7154" w:rsidRDefault="00AB7154" w:rsidP="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недостаточностью, от места фактического проживания до места</w:t>
      </w:r>
    </w:p>
    <w:p w:rsidR="00AB7154" w:rsidRDefault="00AB7154" w:rsidP="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получения медицинской помощи методом программного диализа</w:t>
      </w:r>
    </w:p>
    <w:p w:rsidR="00AB7154" w:rsidRDefault="00AB7154" w:rsidP="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обратно</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587"/>
        <w:gridCol w:w="964"/>
        <w:gridCol w:w="964"/>
        <w:gridCol w:w="1191"/>
        <w:gridCol w:w="1134"/>
        <w:gridCol w:w="1020"/>
        <w:gridCol w:w="907"/>
        <w:gridCol w:w="907"/>
        <w:gridCol w:w="964"/>
        <w:gridCol w:w="1020"/>
        <w:gridCol w:w="794"/>
        <w:gridCol w:w="851"/>
        <w:gridCol w:w="992"/>
      </w:tblGrid>
      <w:tr w:rsidR="00AB7154">
        <w:tc>
          <w:tcPr>
            <w:tcW w:w="158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организации транспортировки на диализ</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 пациента</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 организации транспортировки</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места отправления и адрес оказания медицинской помощи</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сеансов гемодиализа на 1 пациента в месяц</w:t>
            </w:r>
          </w:p>
        </w:tc>
        <w:tc>
          <w:tcPr>
            <w:tcW w:w="102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Протяженность пути в обе стороны, км</w:t>
            </w:r>
          </w:p>
        </w:tc>
        <w:tc>
          <w:tcPr>
            <w:tcW w:w="90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Марка автомобиля</w:t>
            </w:r>
          </w:p>
        </w:tc>
        <w:tc>
          <w:tcPr>
            <w:tcW w:w="90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Пробег,</w:t>
            </w:r>
          </w:p>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 (гр. 5 x гр. 6)</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Норма расхода ГСМ </w:t>
            </w:r>
            <w:hyperlink w:anchor="Par11113" w:history="1">
              <w:r>
                <w:rPr>
                  <w:rFonts w:ascii="Arial" w:hAnsi="Arial" w:cs="Arial"/>
                  <w:color w:val="0000FF"/>
                  <w:sz w:val="20"/>
                  <w:szCs w:val="20"/>
                </w:rPr>
                <w:t>&lt;*&gt;</w:t>
              </w:r>
            </w:hyperlink>
            <w:r>
              <w:rPr>
                <w:rFonts w:ascii="Arial" w:hAnsi="Arial" w:cs="Arial"/>
                <w:sz w:val="20"/>
                <w:szCs w:val="20"/>
              </w:rPr>
              <w:t xml:space="preserve"> на 100 км, л</w:t>
            </w:r>
          </w:p>
        </w:tc>
        <w:tc>
          <w:tcPr>
            <w:tcW w:w="102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расходы ГСМ (гр. 8 x гр. 9 / 100), л</w:t>
            </w:r>
          </w:p>
        </w:tc>
        <w:tc>
          <w:tcPr>
            <w:tcW w:w="79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Марка топлива</w:t>
            </w:r>
          </w:p>
        </w:tc>
        <w:tc>
          <w:tcPr>
            <w:tcW w:w="85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Цена за литр, рубли</w:t>
            </w:r>
          </w:p>
        </w:tc>
        <w:tc>
          <w:tcPr>
            <w:tcW w:w="992"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расходы (гр. 10 x гр. 12), рубли</w:t>
            </w:r>
          </w:p>
        </w:tc>
      </w:tr>
      <w:tr w:rsidR="00AB7154">
        <w:tc>
          <w:tcPr>
            <w:tcW w:w="158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6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9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AB7154">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Собственным транспортом учреждения</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Наемным транспортом по договору со сторонней организацией</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0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0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bl>
    <w:p w:rsidR="00AB7154" w:rsidRDefault="00AB7154" w:rsidP="00AB7154">
      <w:pPr>
        <w:autoSpaceDE w:val="0"/>
        <w:autoSpaceDN w:val="0"/>
        <w:adjustRightInd w:val="0"/>
        <w:spacing w:after="0" w:line="240" w:lineRule="auto"/>
        <w:jc w:val="center"/>
        <w:rPr>
          <w:rFonts w:ascii="Arial" w:hAnsi="Arial" w:cs="Arial"/>
          <w:sz w:val="20"/>
          <w:szCs w:val="20"/>
        </w:rPr>
        <w:sectPr w:rsidR="00AB7154">
          <w:pgSz w:w="16838" w:h="11906" w:orient="landscape"/>
          <w:pgMar w:top="1133" w:right="1440" w:bottom="566" w:left="1440" w:header="0" w:footer="0" w:gutter="0"/>
          <w:cols w:space="720"/>
          <w:noEndnote/>
        </w:sect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B7154" w:rsidRDefault="00AB7154" w:rsidP="00AB7154">
      <w:pPr>
        <w:autoSpaceDE w:val="0"/>
        <w:autoSpaceDN w:val="0"/>
        <w:adjustRightInd w:val="0"/>
        <w:spacing w:before="200" w:after="0" w:line="240" w:lineRule="auto"/>
        <w:ind w:firstLine="540"/>
        <w:jc w:val="both"/>
        <w:rPr>
          <w:rFonts w:ascii="Arial" w:hAnsi="Arial" w:cs="Arial"/>
          <w:sz w:val="20"/>
          <w:szCs w:val="20"/>
        </w:rPr>
      </w:pPr>
      <w:bookmarkStart w:id="38" w:name="Par11113"/>
      <w:bookmarkEnd w:id="38"/>
      <w:r>
        <w:rPr>
          <w:rFonts w:ascii="Arial" w:hAnsi="Arial" w:cs="Arial"/>
          <w:sz w:val="20"/>
          <w:szCs w:val="20"/>
        </w:rPr>
        <w:t>&lt;*&gt; С учетом норм расхода в зимний (летний) период.</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Главный врач ______________________________</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          (подпись, расшифровка подписи)</w:t>
      </w:r>
    </w:p>
    <w:p w:rsidR="00AB7154" w:rsidRDefault="00AB7154" w:rsidP="00AB7154">
      <w:pPr>
        <w:autoSpaceDE w:val="0"/>
        <w:autoSpaceDN w:val="0"/>
        <w:adjustRightInd w:val="0"/>
        <w:spacing w:line="240" w:lineRule="auto"/>
        <w:jc w:val="both"/>
        <w:rPr>
          <w:rFonts w:ascii="Courier New" w:hAnsi="Courier New" w:cs="Courier New"/>
          <w:sz w:val="20"/>
          <w:szCs w:val="20"/>
        </w:rPr>
      </w:pP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Главный бухгалтер ______________________________</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AB7154" w:rsidRDefault="00AB7154" w:rsidP="00AB7154">
      <w:pPr>
        <w:autoSpaceDE w:val="0"/>
        <w:autoSpaceDN w:val="0"/>
        <w:adjustRightInd w:val="0"/>
        <w:spacing w:line="240" w:lineRule="auto"/>
        <w:jc w:val="both"/>
        <w:rPr>
          <w:rFonts w:ascii="Courier New" w:hAnsi="Courier New" w:cs="Courier New"/>
          <w:sz w:val="20"/>
          <w:szCs w:val="20"/>
        </w:rPr>
      </w:pP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Начальник ПЭО ______________________________</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2</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финансового обеспечения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транспортировки пациентов,</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страдающих хронической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почечной недостаточностью,</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проживающих на территории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места фактического проживания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 места получения медицинской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помощи методом заместительной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почечной терапии и обратно</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both"/>
        <w:rPr>
          <w:rFonts w:ascii="Courier New" w:hAnsi="Courier New" w:cs="Courier New"/>
          <w:sz w:val="20"/>
          <w:szCs w:val="20"/>
        </w:rPr>
      </w:pPr>
      <w:bookmarkStart w:id="39" w:name="Par11140"/>
      <w:bookmarkEnd w:id="39"/>
      <w:r>
        <w:rPr>
          <w:rFonts w:ascii="Courier New" w:hAnsi="Courier New" w:cs="Courier New"/>
          <w:sz w:val="20"/>
          <w:szCs w:val="20"/>
        </w:rPr>
        <w:t xml:space="preserve">                               СПРАВКА-ОТЧЕТ</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оказании медицинской помощи методом заместительной</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почечной терапии пациентам за _______________ 20__ года</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(месяц)</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7"/>
        <w:gridCol w:w="1984"/>
        <w:gridCol w:w="1984"/>
        <w:gridCol w:w="1191"/>
        <w:gridCol w:w="1474"/>
        <w:gridCol w:w="1191"/>
        <w:gridCol w:w="1304"/>
      </w:tblGrid>
      <w:tr w:rsidR="00AB7154">
        <w:tc>
          <w:tcPr>
            <w:tcW w:w="56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98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организация по территориальному прикреплению пациента</w:t>
            </w:r>
          </w:p>
        </w:tc>
        <w:tc>
          <w:tcPr>
            <w:tcW w:w="198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диализного центра, оказывающего процедуры программного диализа</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 инициалы пациента</w:t>
            </w:r>
          </w:p>
        </w:tc>
        <w:tc>
          <w:tcPr>
            <w:tcW w:w="147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фактического места проживания пациента</w:t>
            </w:r>
          </w:p>
        </w:tc>
        <w:tc>
          <w:tcPr>
            <w:tcW w:w="119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процедур за месяц</w:t>
            </w:r>
          </w:p>
        </w:tc>
        <w:tc>
          <w:tcPr>
            <w:tcW w:w="1304"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Подлежит медицинской эвакуации (да, нет)</w:t>
            </w: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r w:rsidR="00AB7154">
        <w:tc>
          <w:tcPr>
            <w:tcW w:w="56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ГБУЗ РБ</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 ___________________________________</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МО РБ по территориальному  (наименование диализного центра,</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прикреплению пациента)               оказывающего процедуры</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программного диализа)</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Главный врач __________________________ Руководитель ______________________</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             (подпись, расшифровка     МП           (подпись, расшифровка</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подписи)                                подписи)</w:t>
      </w:r>
    </w:p>
    <w:p w:rsidR="00AB7154" w:rsidRDefault="00AB7154" w:rsidP="00AB7154">
      <w:pPr>
        <w:autoSpaceDE w:val="0"/>
        <w:autoSpaceDN w:val="0"/>
        <w:adjustRightInd w:val="0"/>
        <w:spacing w:line="240" w:lineRule="auto"/>
        <w:jc w:val="both"/>
        <w:rPr>
          <w:rFonts w:ascii="Courier New" w:hAnsi="Courier New" w:cs="Courier New"/>
          <w:sz w:val="20"/>
          <w:szCs w:val="20"/>
        </w:rPr>
      </w:pP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Ф.И.О. ответственного лица, подпись,    Ф.И.О. ответственного лица,</w:t>
      </w:r>
    </w:p>
    <w:p w:rsidR="00AB7154" w:rsidRDefault="00AB7154" w:rsidP="00AB715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                                 подпись, телефон</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14</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Программе государственных</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гарантий бесплатного оказания</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гражданам медицинской помощи</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Республике Башкортостан</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2021 год и на плановый</w:t>
      </w:r>
    </w:p>
    <w:p w:rsidR="00AB7154" w:rsidRDefault="00AB7154" w:rsidP="00AB71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период 2022 и 2023 годов</w:t>
      </w: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line="240" w:lineRule="auto"/>
        <w:jc w:val="center"/>
        <w:rPr>
          <w:rFonts w:ascii="Arial" w:hAnsi="Arial" w:cs="Arial"/>
          <w:b/>
          <w:bCs/>
          <w:sz w:val="20"/>
          <w:szCs w:val="20"/>
        </w:rPr>
      </w:pPr>
      <w:bookmarkStart w:id="40" w:name="Par11191"/>
      <w:bookmarkEnd w:id="40"/>
      <w:r>
        <w:rPr>
          <w:rFonts w:ascii="Arial" w:hAnsi="Arial" w:cs="Arial"/>
          <w:b/>
          <w:bCs/>
          <w:sz w:val="20"/>
          <w:szCs w:val="20"/>
        </w:rPr>
        <w:t>ОБЪЕМ</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МЕДИЦИНСКОЙ ПОМОЩИ В АМБУЛАТОРНЫХ УСЛОВИЯХ, ОКАЗЫВАЕМОЙ</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 ПРОФИЛАКТИЧЕСКИМИ И ИНЫМИ ЦЕЛЯМИ, НА 1</w:t>
      </w:r>
    </w:p>
    <w:p w:rsidR="00AB7154" w:rsidRDefault="00AB7154" w:rsidP="00AB715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ЖИТЕЛЯ/ЗАСТРАХОВАННОЕ ЛИЦО НА 2021 ГОД</w:t>
      </w:r>
    </w:p>
    <w:p w:rsidR="00AB7154" w:rsidRDefault="00AB7154" w:rsidP="00AB7154">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4422"/>
        <w:gridCol w:w="737"/>
        <w:gridCol w:w="1701"/>
        <w:gridCol w:w="1587"/>
      </w:tblGrid>
      <w:tr w:rsidR="00AB7154">
        <w:tc>
          <w:tcPr>
            <w:tcW w:w="624"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финансового обеспечения</w:t>
            </w:r>
          </w:p>
        </w:tc>
      </w:tr>
      <w:tr w:rsidR="00AB7154">
        <w:tc>
          <w:tcPr>
            <w:tcW w:w="624"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4422"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бюджетные ассигнования бюджета Республики Башкортостан</w:t>
            </w:r>
          </w:p>
        </w:tc>
        <w:tc>
          <w:tcPr>
            <w:tcW w:w="1587" w:type="dxa"/>
            <w:tcBorders>
              <w:top w:val="single" w:sz="4" w:space="0" w:color="auto"/>
              <w:left w:val="single" w:sz="4" w:space="0" w:color="auto"/>
              <w:bottom w:val="single" w:sz="4" w:space="0" w:color="auto"/>
              <w:right w:val="single" w:sz="4" w:space="0" w:color="auto"/>
            </w:tcBorders>
            <w:vAlign w:val="center"/>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обязательного медицинского страхования</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с профилактической и иными целями,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всего (сумма строк 2 + 3 + 4),</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0,584</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2,9300</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0,300</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0,2600</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комплексных посещений для проведения диспансеризации,</w:t>
            </w:r>
          </w:p>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0,00023</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0,1900</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посещений с иными целями (сумма строк 5 + 6 + 7 + 10 + 11 + 12 + 13 + 14),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0,2837</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2,4800</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для проведения диспансерного наблюдения (за исключением 1-го посещения)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0,1152</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0,6634</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для проведения 2-этапа диспансеризации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0,0474</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посещений для паллиативной медицинской помощи (сумма строк 8 + 9), в том числе:</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0,0692</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0,0636</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посещений на дому выездными патронажными бригадами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0,0056</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разовых посещений связи с заболеванием</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0,0406</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0,9906</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центров здоровья</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0,0600</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медицинских работников, имеющих среднее медицинское образование, ведущих самостоятельный прием</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0,1176</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центров амбулаторной онкологической помощи</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0,0325</w:t>
            </w:r>
          </w:p>
        </w:tc>
      </w:tr>
      <w:tr w:rsidR="00AB7154">
        <w:tc>
          <w:tcPr>
            <w:tcW w:w="624"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4422"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с другими целями (патронаж, выдача справок и иных медицинских документов и др.)</w:t>
            </w:r>
          </w:p>
        </w:tc>
        <w:tc>
          <w:tcPr>
            <w:tcW w:w="73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701"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0,0588</w:t>
            </w:r>
          </w:p>
        </w:tc>
        <w:tc>
          <w:tcPr>
            <w:tcW w:w="1587" w:type="dxa"/>
            <w:tcBorders>
              <w:top w:val="single" w:sz="4" w:space="0" w:color="auto"/>
              <w:left w:val="single" w:sz="4" w:space="0" w:color="auto"/>
              <w:bottom w:val="single" w:sz="4" w:space="0" w:color="auto"/>
              <w:right w:val="single" w:sz="4" w:space="0" w:color="auto"/>
            </w:tcBorders>
          </w:tcPr>
          <w:p w:rsidR="00AB7154" w:rsidRDefault="00AB715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0,5686</w:t>
            </w:r>
          </w:p>
        </w:tc>
      </w:tr>
    </w:tbl>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autoSpaceDE w:val="0"/>
        <w:autoSpaceDN w:val="0"/>
        <w:adjustRightInd w:val="0"/>
        <w:spacing w:after="0" w:line="240" w:lineRule="auto"/>
        <w:jc w:val="center"/>
        <w:rPr>
          <w:rFonts w:ascii="Arial" w:hAnsi="Arial" w:cs="Arial"/>
          <w:sz w:val="20"/>
          <w:szCs w:val="20"/>
        </w:rPr>
      </w:pPr>
    </w:p>
    <w:p w:rsidR="00AB7154" w:rsidRDefault="00AB7154" w:rsidP="00AB7154">
      <w:pPr>
        <w:pBdr>
          <w:top w:val="single" w:sz="6" w:space="0" w:color="auto"/>
        </w:pBdr>
        <w:autoSpaceDE w:val="0"/>
        <w:autoSpaceDN w:val="0"/>
        <w:adjustRightInd w:val="0"/>
        <w:spacing w:before="100" w:after="100" w:line="240" w:lineRule="auto"/>
        <w:jc w:val="both"/>
        <w:rPr>
          <w:rFonts w:ascii="Arial" w:hAnsi="Arial" w:cs="Arial"/>
          <w:sz w:val="2"/>
          <w:szCs w:val="2"/>
        </w:rPr>
      </w:pPr>
    </w:p>
    <w:p w:rsidR="001D5CA3" w:rsidRDefault="001D5CA3">
      <w:bookmarkStart w:id="41" w:name="_GoBack"/>
      <w:bookmarkEnd w:id="41"/>
    </w:p>
    <w:sectPr w:rsidR="001D5CA3" w:rsidSect="0035143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7154"/>
    <w:rsid w:val="00161B02"/>
    <w:rsid w:val="001D5CA3"/>
    <w:rsid w:val="00AB7154"/>
    <w:rsid w:val="00AC1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A6A8B51A0FFE4A56471AA86C21ACDE99053251C4AED92BB1C2E4C47353E31A22F09AFF40726CB1535B6E0397E968F6E560269D4857DC5BhDiEG" TargetMode="External"/><Relationship Id="rId18" Type="http://schemas.openxmlformats.org/officeDocument/2006/relationships/hyperlink" Target="consultantplus://offline/ref=0EA6A8B51A0FFE4A56471ABE6F4DF3D79A0B6A5CC5ADD07EED94E2932C03E54F62B09CAA11363ABC54582452D2A267F4EFh7iFG" TargetMode="External"/><Relationship Id="rId26" Type="http://schemas.openxmlformats.org/officeDocument/2006/relationships/hyperlink" Target="consultantplus://offline/ref=0EA6A8B51A0FFE4A56471AA86C21ACDE99053251C4AED92BB1C2E4C47353E31A22F09AFF40736EB7505B6E0397E968F6E560269D4857DC5BhDiEG" TargetMode="External"/><Relationship Id="rId39" Type="http://schemas.openxmlformats.org/officeDocument/2006/relationships/hyperlink" Target="consultantplus://offline/ref=0EA6A8B51A0FFE4A56471ABE6F4DF3D79A0B6A5CC5ADD07EED94E2932C03E54F62B09CAA11363ABC54582452D2A267F4EFh7iFG" TargetMode="External"/><Relationship Id="rId21" Type="http://schemas.openxmlformats.org/officeDocument/2006/relationships/hyperlink" Target="consultantplus://offline/ref=0EA6A8B51A0FFE4A56471AA86C21ACDE99033153C0A6D92BB1C2E4C47353E31A22F09AFF40726FB0565B6E0397E968F6E560269D4857DC5BhDiEG" TargetMode="External"/><Relationship Id="rId34" Type="http://schemas.openxmlformats.org/officeDocument/2006/relationships/hyperlink" Target="consultantplus://offline/ref=0EA6A8B51A0FFE4A56471AA86C21ACDE99073753CDAFD92BB1C2E4C47353E31A22F09AFF40766DB2515B6E0397E968F6E560269D4857DC5BhDiEG" TargetMode="External"/><Relationship Id="rId42" Type="http://schemas.openxmlformats.org/officeDocument/2006/relationships/hyperlink" Target="consultantplus://offline/ref=0EA6A8B51A0FFE4A56471ABE6F4DF3D79A0B6A5CC5ADD07EED94E2932C03E54F62B09CAA11363ABC54582452D2A267F4EFh7iFG" TargetMode="External"/><Relationship Id="rId47" Type="http://schemas.openxmlformats.org/officeDocument/2006/relationships/hyperlink" Target="consultantplus://offline/ref=0EA6A8B51A0FFE4A56471AA86C21ACDE9B023D52C0AAD92BB1C2E4C47353E31A30F0C2F3427A71B1574E3852D1hBiDG" TargetMode="External"/><Relationship Id="rId50" Type="http://schemas.openxmlformats.org/officeDocument/2006/relationships/hyperlink" Target="consultantplus://offline/ref=0EA6A8B51A0FFE4A56470DAA7E21ACDE9E033551C3A8D92BB1C2E4C47353E31A30F0C2F3427A71B1574E3852D1hBiDG" TargetMode="External"/><Relationship Id="rId55" Type="http://schemas.openxmlformats.org/officeDocument/2006/relationships/hyperlink" Target="consultantplus://offline/ref=0EA6A8B51A0FFE4A56471AA86C21ACDE99053158C3A9D92BB1C2E4C47353E31A22F09AF842716CBA02017E07DEBE6DEAED7F389E5657hDiDG" TargetMode="External"/><Relationship Id="rId7" Type="http://schemas.openxmlformats.org/officeDocument/2006/relationships/hyperlink" Target="consultantplus://offline/ref=0EA6A8B51A0FFE4A56471AA86C21ACDE99053251C4AED92BB1C2E4C47353E31A22F09AFF40726FB75F5B6E0397E968F6E560269D4857DC5BhDiEG" TargetMode="External"/><Relationship Id="rId12" Type="http://schemas.openxmlformats.org/officeDocument/2006/relationships/hyperlink" Target="consultantplus://offline/ref=0EA6A8B51A0FFE4A56471AA86C21ACDE99053251C4AED92BB1C2E4C47353E31A22F09AFF40726DB85E5B6E0397E968F6E560269D4857DC5BhDiEG" TargetMode="External"/><Relationship Id="rId17" Type="http://schemas.openxmlformats.org/officeDocument/2006/relationships/hyperlink" Target="consultantplus://offline/ref=0EA6A8B51A0FFE4A56471AA86C21ACDE99053057C2A8D92BB1C2E4C47353E31A22F09AFF40726FB4575B6E0397E968F6E560269D4857DC5BhDiEG" TargetMode="External"/><Relationship Id="rId25" Type="http://schemas.openxmlformats.org/officeDocument/2006/relationships/hyperlink" Target="consultantplus://offline/ref=0EA6A8B51A0FFE4A56471AA86C21ACDE99053251C4AED92BB1C2E4C47353E31A22F09AFF40726DB4545B6E0397E968F6E560269D4857DC5BhDiEG" TargetMode="External"/><Relationship Id="rId33" Type="http://schemas.openxmlformats.org/officeDocument/2006/relationships/hyperlink" Target="consultantplus://offline/ref=0EA6A8B51A0FFE4A56471AA86C21ACDE99073753CDAFD92BB1C2E4C47353E31A22F09AFF40766EB8565B6E0397E968F6E560269D4857DC5BhDiEG" TargetMode="External"/><Relationship Id="rId38" Type="http://schemas.openxmlformats.org/officeDocument/2006/relationships/hyperlink" Target="consultantplus://offline/ref=0EA6A8B51A0FFE4A56471AA86C21ACDE99053057C2A8D92BB1C2E4C47353E31A22F09AFF40726FB4575B6E0397E968F6E560269D4857DC5BhDiEG" TargetMode="External"/><Relationship Id="rId46" Type="http://schemas.openxmlformats.org/officeDocument/2006/relationships/hyperlink" Target="consultantplus://offline/ref=0EA6A8B51A0FFE4A56471AA86C21ACDE99073552C4ADD92BB1C2E4C47353E31A22F09AF6407664E507146F5FD1B47BF4EC60249C54h5i4G" TargetMode="External"/><Relationship Id="rId2" Type="http://schemas.openxmlformats.org/officeDocument/2006/relationships/settings" Target="settings.xml"/><Relationship Id="rId16" Type="http://schemas.openxmlformats.org/officeDocument/2006/relationships/hyperlink" Target="consultantplus://offline/ref=0EA6A8B51A0FFE4A56471AA86C21ACDE99033758CCA8D92BB1C2E4C47353E31A22F09AFF40726FB15F5B6E0397E968F6E560269D4857DC5BhDiEG" TargetMode="External"/><Relationship Id="rId20" Type="http://schemas.openxmlformats.org/officeDocument/2006/relationships/hyperlink" Target="consultantplus://offline/ref=0EA6A8B51A0FFE4A56471ABE6F4DF3D79A0B6A5CC5ADD07EED94E2932C03E54F62B09CAA11363ABC54582452D2A267F4EFh7iFG" TargetMode="External"/><Relationship Id="rId29" Type="http://schemas.openxmlformats.org/officeDocument/2006/relationships/hyperlink" Target="consultantplus://offline/ref=0EA6A8B51A0FFE4A56471AA86C21ACDE99063D59C2ADD92BB1C2E4C47353E31A22F09AFF40726FB15F5B6E0397E968F6E560269D4857DC5BhDiEG" TargetMode="External"/><Relationship Id="rId41" Type="http://schemas.openxmlformats.org/officeDocument/2006/relationships/hyperlink" Target="consultantplus://offline/ref=0EA6A8B51A0FFE4A56471AA86C21ACDE99053151C7A58421B99BE8C6745CBC0D25B996FE40756FB95D046B1686B167FCF37E27825455DEh5i8G" TargetMode="External"/><Relationship Id="rId54" Type="http://schemas.openxmlformats.org/officeDocument/2006/relationships/hyperlink" Target="consultantplus://offline/ref=0EA6A8B51A0FFE4A56471ABE6F4DF3D79A0B6A5CC5ADD57AE597E2932C03E54F62B09CAA033662B056503F57D1B731A5A92B2B9E5E4BDC58C11983BEhAiDG" TargetMode="External"/><Relationship Id="rId1" Type="http://schemas.openxmlformats.org/officeDocument/2006/relationships/styles" Target="styles.xml"/><Relationship Id="rId6" Type="http://schemas.openxmlformats.org/officeDocument/2006/relationships/hyperlink" Target="consultantplus://offline/ref=0EA6A8B51A0FFE4A56471AA86C21ACDE99073753CDAFD92BB1C2E4C47353E31A22F09AFF40726BB1505B6E0397E968F6E560269D4857DC5BhDiEG" TargetMode="External"/><Relationship Id="rId11" Type="http://schemas.openxmlformats.org/officeDocument/2006/relationships/hyperlink" Target="consultantplus://offline/ref=0EA6A8B51A0FFE4A56471AA86C21ACDE99033758CCA8D92BB1C2E4C47353E31A22F09AFF40726FB15F5B6E0397E968F6E560269D4857DC5BhDiEG" TargetMode="External"/><Relationship Id="rId24" Type="http://schemas.openxmlformats.org/officeDocument/2006/relationships/hyperlink" Target="consultantplus://offline/ref=0EA6A8B51A0FFE4A56471AA86C21ACDE99073451C3ABD92BB1C2E4C47353E31A30F0C2F3427A71B1574E3852D1hBiDG" TargetMode="External"/><Relationship Id="rId32" Type="http://schemas.openxmlformats.org/officeDocument/2006/relationships/hyperlink" Target="consultantplus://offline/ref=0EA6A8B51A0FFE4A56471AA86C21ACDE99063D55C7A8D92BB1C2E4C47353E31A22F09AFF40736DB6565B6E0397E968F6E560269D4857DC5BhDiEG" TargetMode="External"/><Relationship Id="rId37" Type="http://schemas.openxmlformats.org/officeDocument/2006/relationships/hyperlink" Target="consultantplus://offline/ref=0EA6A8B51A0FFE4A56471AA86C21ACDE99073753CDAFD92BB1C2E4C47353E31A22F09AFF407367B4535B6E0397E968F6E560269D4857DC5BhDiEG" TargetMode="External"/><Relationship Id="rId40" Type="http://schemas.openxmlformats.org/officeDocument/2006/relationships/hyperlink" Target="consultantplus://offline/ref=0EA6A8B51A0FFE4A56471ABE6F4DF3D79A0B6A5CC5ADD07EED94E2932C03E54F62B09CAA11363ABC54582452D2A267F4EFh7iFG" TargetMode="External"/><Relationship Id="rId45" Type="http://schemas.openxmlformats.org/officeDocument/2006/relationships/hyperlink" Target="consultantplus://offline/ref=0EA6A8B51A0FFE4A56471AA86C21ACDE99053350C1A8D92BB1C2E4C47353E31A22F09AFC487564E507146F5FD1B47BF4EC60249C54h5i4G" TargetMode="External"/><Relationship Id="rId53" Type="http://schemas.openxmlformats.org/officeDocument/2006/relationships/hyperlink" Target="consultantplus://offline/ref=0EA6A8B51A0FFE4A56471ABE6F4DF3D79A0B6A5CC5ADD57AE597E2932C03E54F62B09CAA033662B056503F57D1B731A5A92B2B9E5E4BDC58C11983BEhAiDG" TargetMode="External"/><Relationship Id="rId58" Type="http://schemas.openxmlformats.org/officeDocument/2006/relationships/theme" Target="theme/theme1.xml"/><Relationship Id="rId5" Type="http://schemas.openxmlformats.org/officeDocument/2006/relationships/hyperlink" Target="consultantplus://offline/ref=0EA6A8B51A0FFE4A56471AA86C21ACDE99053251C4AED92BB1C2E4C47353E31A22F09AFF40726DB1515B6E0397E968F6E560269D4857DC5BhDiEG" TargetMode="External"/><Relationship Id="rId15" Type="http://schemas.openxmlformats.org/officeDocument/2006/relationships/hyperlink" Target="consultantplus://offline/ref=0EA6A8B51A0FFE4A56471AA86C21ACDE99033153C0A6D92BB1C2E4C47353E31A22F09AFF40726FB0565B6E0397E968F6E560269D4857DC5BhDiEG" TargetMode="External"/><Relationship Id="rId23" Type="http://schemas.openxmlformats.org/officeDocument/2006/relationships/hyperlink" Target="consultantplus://offline/ref=0EA6A8B51A0FFE4A56471AA86C21ACDE9B033551C1A8D92BB1C2E4C47353E31A30F0C2F3427A71B1574E3852D1hBiDG" TargetMode="External"/><Relationship Id="rId28" Type="http://schemas.openxmlformats.org/officeDocument/2006/relationships/hyperlink" Target="consultantplus://offline/ref=0EA6A8B51A0FFE4A56471AA86C21ACDE99033758CCA8D92BB1C2E4C47353E31A30F0C2F3427A71B1574E3852D1hBiDG" TargetMode="External"/><Relationship Id="rId36" Type="http://schemas.openxmlformats.org/officeDocument/2006/relationships/hyperlink" Target="consultantplus://offline/ref=0EA6A8B51A0FFE4A56471AA86C21ACDE99073753CDAFD92BB1C2E4C47353E31A22F09AFF40726BB1515B6E0397E968F6E560269D4857DC5BhDiEG" TargetMode="External"/><Relationship Id="rId49" Type="http://schemas.openxmlformats.org/officeDocument/2006/relationships/image" Target="media/image1.wmf"/><Relationship Id="rId57" Type="http://schemas.openxmlformats.org/officeDocument/2006/relationships/fontTable" Target="fontTable.xml"/><Relationship Id="rId10" Type="http://schemas.openxmlformats.org/officeDocument/2006/relationships/hyperlink" Target="consultantplus://offline/ref=0EA6A8B51A0FFE4A56471AA86C21ACDE99033153C0A6D92BB1C2E4C47353E31A22F09AFF40726FB0565B6E0397E968F6E560269D4857DC5BhDiEG" TargetMode="External"/><Relationship Id="rId19" Type="http://schemas.openxmlformats.org/officeDocument/2006/relationships/hyperlink" Target="consultantplus://offline/ref=0EA6A8B51A0FFE4A56471ABE6F4DF3D79A0B6A5CC5ADD07EED94E2932C03E54F62B09CAA11363ABC54582452D2A267F4EFh7iFG" TargetMode="External"/><Relationship Id="rId31" Type="http://schemas.openxmlformats.org/officeDocument/2006/relationships/hyperlink" Target="consultantplus://offline/ref=0EA6A8B51A0FFE4A56471AA86C21ACDE99073651CCADD92BB1C2E4C47353E31A22F09AFF40726FB3555B6E0397E968F6E560269D4857DC5BhDiEG" TargetMode="External"/><Relationship Id="rId44" Type="http://schemas.openxmlformats.org/officeDocument/2006/relationships/hyperlink" Target="consultantplus://offline/ref=0EA6A8B51A0FFE4A56471AA86C21ACDE99073753CDAFD92BB1C2E4C47353E31A22F09AFF407367B4535B6E0397E968F6E560269D4857DC5BhDiEG" TargetMode="External"/><Relationship Id="rId52" Type="http://schemas.openxmlformats.org/officeDocument/2006/relationships/hyperlink" Target="consultantplus://offline/ref=0EA6A8B51A0FFE4A56471AA86C21ACDE99053C56C5AAD92BB1C2E4C47353E31A30F0C2F3427A71B1574E3852D1hBi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A6A8B51A0FFE4A56471AA86C21ACDE99063C58C1A8D92BB1C2E4C47353E31A22F09AFF40776FB05E5B6E0397E968F6E560269D4857DC5BhDiEG" TargetMode="External"/><Relationship Id="rId14" Type="http://schemas.openxmlformats.org/officeDocument/2006/relationships/hyperlink" Target="consultantplus://offline/ref=0EA6A8B51A0FFE4A56471AA86C21ACDE99063C58C1A8D92BB1C2E4C47353E31A22F09AFF40776FB05E5B6E0397E968F6E560269D4857DC5BhDiEG" TargetMode="External"/><Relationship Id="rId22" Type="http://schemas.openxmlformats.org/officeDocument/2006/relationships/hyperlink" Target="consultantplus://offline/ref=0EA6A8B51A0FFE4A56471AA86C21ACDE9B043D50CDA8D92BB1C2E4C47353E31A22F09AFF40726FB0575B6E0397E968F6E560269D4857DC5BhDiEG" TargetMode="External"/><Relationship Id="rId27" Type="http://schemas.openxmlformats.org/officeDocument/2006/relationships/hyperlink" Target="consultantplus://offline/ref=0EA6A8B51A0FFE4A56471AA86C21ACDE99073451C3ABD92BB1C2E4C47353E31A22F09AFF40726FB0505B6E0397E968F6E560269D4857DC5BhDiEG" TargetMode="External"/><Relationship Id="rId30" Type="http://schemas.openxmlformats.org/officeDocument/2006/relationships/hyperlink" Target="consultantplus://offline/ref=0EA6A8B51A0FFE4A56471AA86C21ACDE99073651CCADD92BB1C2E4C47353E31A30F0C2F3427A71B1574E3852D1hBiDG" TargetMode="External"/><Relationship Id="rId35" Type="http://schemas.openxmlformats.org/officeDocument/2006/relationships/hyperlink" Target="consultantplus://offline/ref=0EA6A8B51A0FFE4A56471AA86C21ACDE99053255C6A8D92BB1C2E4C47353E31A22F09AFF407268B6555B6E0397E968F6E560269D4857DC5BhDiEG" TargetMode="External"/><Relationship Id="rId43" Type="http://schemas.openxmlformats.org/officeDocument/2006/relationships/hyperlink" Target="consultantplus://offline/ref=0EA6A8B51A0FFE4A56471ABE6F4DF3D79A0B6A5CC5ADDB7BE896E2932C03E54F62B09CAA033662B056503A53D3B731A5A92B2B9E5E4BDC58C11983BEhAiDG" TargetMode="External"/><Relationship Id="rId48" Type="http://schemas.openxmlformats.org/officeDocument/2006/relationships/hyperlink" Target="consultantplus://offline/ref=0EA6A8B51A0FFE4A56471AA86C21ACDE99053255C6A8D92BB1C2E4C47353E31A22F09AFF407268B6555B6E0397E968F6E560269D4857DC5BhDiEG" TargetMode="External"/><Relationship Id="rId56" Type="http://schemas.openxmlformats.org/officeDocument/2006/relationships/hyperlink" Target="consultantplus://offline/ref=0EA6A8B51A0FFE4A56471ABE6F4DF3D79A0B6A5CC5ADD278EF96E2932C03E54F62B09CAA11363ABC54582452D2A267F4EFh7iFG" TargetMode="External"/><Relationship Id="rId8" Type="http://schemas.openxmlformats.org/officeDocument/2006/relationships/hyperlink" Target="consultantplus://offline/ref=0EA6A8B51A0FFE4A56471AA86C21ACDE99063D59C2ADD92BB1C2E4C47353E31A22F09AFF40726FB15F5B6E0397E968F6E560269D4857DC5BhDiEG" TargetMode="External"/><Relationship Id="rId51" Type="http://schemas.openxmlformats.org/officeDocument/2006/relationships/hyperlink" Target="consultantplus://offline/ref=0EA6A8B51A0FFE4A56470DAA7E21ACDE99073055C2AFD92BB1C2E4C47353E31A30F0C2F3427A71B1574E3852D1hBiD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57277</Words>
  <Characters>326483</Characters>
  <Application>Microsoft Office Word</Application>
  <DocSecurity>0</DocSecurity>
  <Lines>2720</Lines>
  <Paragraphs>765</Paragraphs>
  <ScaleCrop>false</ScaleCrop>
  <Company>SPecialiST RePack</Company>
  <LinksUpToDate>false</LinksUpToDate>
  <CharactersWithSpaces>382995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6-OMS-1</dc:creator>
  <cp:lastModifiedBy>pro</cp:lastModifiedBy>
  <cp:revision>2</cp:revision>
  <dcterms:created xsi:type="dcterms:W3CDTF">2021-02-25T11:53:00Z</dcterms:created>
  <dcterms:modified xsi:type="dcterms:W3CDTF">2021-02-25T11:53:00Z</dcterms:modified>
</cp:coreProperties>
</file>